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8C" w:rsidRPr="001C2EE0" w:rsidRDefault="0025398C" w:rsidP="00D60E10">
      <w:pPr>
        <w:pStyle w:val="Standard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C2EE0">
        <w:rPr>
          <w:rFonts w:ascii="Times New Roman" w:hAnsi="Times New Roman" w:cs="Times New Roman"/>
          <w:b/>
          <w:sz w:val="24"/>
          <w:szCs w:val="24"/>
        </w:rPr>
        <w:t>Eredics</w:t>
      </w:r>
      <w:proofErr w:type="spellEnd"/>
      <w:r w:rsidRPr="001C2EE0">
        <w:rPr>
          <w:rFonts w:ascii="Times New Roman" w:hAnsi="Times New Roman" w:cs="Times New Roman"/>
          <w:b/>
          <w:sz w:val="24"/>
          <w:szCs w:val="24"/>
        </w:rPr>
        <w:t xml:space="preserve"> Gábor</w:t>
      </w:r>
      <w:r w:rsidR="00D60E10">
        <w:rPr>
          <w:rFonts w:ascii="Times New Roman" w:hAnsi="Times New Roman" w:cs="Times New Roman"/>
          <w:b/>
          <w:sz w:val="24"/>
          <w:szCs w:val="24"/>
        </w:rPr>
        <w:t>-</w:t>
      </w:r>
      <w:r w:rsidRPr="001C2EE0">
        <w:rPr>
          <w:rFonts w:ascii="Times New Roman" w:hAnsi="Times New Roman" w:cs="Times New Roman"/>
          <w:b/>
          <w:sz w:val="24"/>
          <w:szCs w:val="24"/>
        </w:rPr>
        <w:t>életútinterjú</w:t>
      </w:r>
      <w:r w:rsidR="00D60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E10">
        <w:rPr>
          <w:rFonts w:ascii="Times New Roman" w:hAnsi="Times New Roman" w:cs="Times New Roman"/>
          <w:b/>
          <w:sz w:val="24"/>
          <w:szCs w:val="24"/>
        </w:rPr>
        <w:t>(rezümé)</w:t>
      </w:r>
    </w:p>
    <w:p w:rsidR="0025398C" w:rsidRPr="001C2EE0" w:rsidRDefault="0025398C" w:rsidP="0025398C">
      <w:pPr>
        <w:pStyle w:val="Standard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5398C" w:rsidRPr="001C2EE0" w:rsidRDefault="0025398C" w:rsidP="00696509">
      <w:pPr>
        <w:ind w:firstLine="0"/>
        <w:rPr>
          <w:rFonts w:ascii="Times New Roman" w:eastAsia="Garamond" w:hAnsi="Times New Roman" w:cs="Times New Roman"/>
          <w:sz w:val="24"/>
          <w:szCs w:val="24"/>
        </w:rPr>
      </w:pPr>
      <w:proofErr w:type="spellStart"/>
      <w:r w:rsidRPr="001C2EE0">
        <w:rPr>
          <w:rFonts w:ascii="Times New Roman" w:hAnsi="Times New Roman" w:cs="Times New Roman"/>
          <w:sz w:val="24"/>
          <w:szCs w:val="24"/>
        </w:rPr>
        <w:t>Eredics</w:t>
      </w:r>
      <w:proofErr w:type="spellEnd"/>
      <w:r w:rsidRPr="001C2EE0">
        <w:rPr>
          <w:rFonts w:ascii="Times New Roman" w:hAnsi="Times New Roman" w:cs="Times New Roman"/>
          <w:sz w:val="24"/>
          <w:szCs w:val="24"/>
        </w:rPr>
        <w:t xml:space="preserve"> Gábor (1955) elsősorban a </w:t>
      </w:r>
      <w:proofErr w:type="spellStart"/>
      <w:r w:rsidRPr="001C2EE0">
        <w:rPr>
          <w:rFonts w:ascii="Times New Roman" w:hAnsi="Times New Roman" w:cs="Times New Roman"/>
          <w:sz w:val="24"/>
          <w:szCs w:val="24"/>
        </w:rPr>
        <w:t>Vujicsics</w:t>
      </w:r>
      <w:proofErr w:type="spellEnd"/>
      <w:r w:rsidRPr="001C2EE0">
        <w:rPr>
          <w:rFonts w:ascii="Times New Roman" w:hAnsi="Times New Roman" w:cs="Times New Roman"/>
          <w:sz w:val="24"/>
          <w:szCs w:val="24"/>
        </w:rPr>
        <w:t xml:space="preserve"> együttes vezetőjeként – </w:t>
      </w:r>
      <w:proofErr w:type="spellStart"/>
      <w:r w:rsidRPr="001C2EE0">
        <w:rPr>
          <w:rFonts w:ascii="Times New Roman" w:hAnsi="Times New Roman" w:cs="Times New Roman"/>
          <w:sz w:val="24"/>
          <w:szCs w:val="24"/>
        </w:rPr>
        <w:t>basszprímtamburásaként</w:t>
      </w:r>
      <w:proofErr w:type="spellEnd"/>
      <w:r w:rsidRPr="001C2EE0">
        <w:rPr>
          <w:rFonts w:ascii="Times New Roman" w:hAnsi="Times New Roman" w:cs="Times New Roman"/>
          <w:sz w:val="24"/>
          <w:szCs w:val="24"/>
        </w:rPr>
        <w:t xml:space="preserve"> és harmonikásaként – ismert, de emellett 1982 és 2006 között a Magyar Művelőd</w:t>
      </w:r>
      <w:r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1C2EE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C2EE0">
        <w:rPr>
          <w:rFonts w:ascii="Times New Roman" w:hAnsi="Times New Roman" w:cs="Times New Roman"/>
          <w:sz w:val="24"/>
          <w:szCs w:val="24"/>
        </w:rPr>
        <w:t xml:space="preserve"> Int</w:t>
      </w:r>
      <w:r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1C2EE0">
        <w:rPr>
          <w:rFonts w:ascii="Times New Roman" w:hAnsi="Times New Roman" w:cs="Times New Roman"/>
          <w:sz w:val="24"/>
          <w:szCs w:val="24"/>
        </w:rPr>
        <w:t>zet</w:t>
      </w:r>
      <w:proofErr w:type="spellEnd"/>
      <w:r w:rsidRPr="001C2EE0">
        <w:rPr>
          <w:rFonts w:ascii="Times New Roman" w:hAnsi="Times New Roman" w:cs="Times New Roman"/>
          <w:sz w:val="24"/>
          <w:szCs w:val="24"/>
        </w:rPr>
        <w:t xml:space="preserve"> tudományos munkatársaként dolgozott, 1998 és 2012 között az általa alapított Kalász </w:t>
      </w:r>
      <w:proofErr w:type="spellStart"/>
      <w:r w:rsidRPr="001C2EE0">
        <w:rPr>
          <w:rFonts w:ascii="Times New Roman" w:hAnsi="Times New Roman" w:cs="Times New Roman"/>
          <w:sz w:val="24"/>
          <w:szCs w:val="24"/>
        </w:rPr>
        <w:t>Műv</w:t>
      </w:r>
      <w:proofErr w:type="spellEnd"/>
      <w:r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1C2EE0">
        <w:rPr>
          <w:rFonts w:ascii="Times New Roman" w:hAnsi="Times New Roman" w:cs="Times New Roman"/>
          <w:sz w:val="24"/>
          <w:szCs w:val="24"/>
        </w:rPr>
        <w:t>szeti</w:t>
      </w:r>
      <w:proofErr w:type="spellEnd"/>
      <w:r w:rsidRPr="001C2EE0">
        <w:rPr>
          <w:rFonts w:ascii="Times New Roman" w:hAnsi="Times New Roman" w:cs="Times New Roman"/>
          <w:sz w:val="24"/>
          <w:szCs w:val="24"/>
        </w:rPr>
        <w:t xml:space="preserve"> Iskola igazgat</w:t>
      </w:r>
      <w:r w:rsidRPr="001C2EE0">
        <w:rPr>
          <w:rFonts w:ascii="Times New Roman" w:hAnsi="Times New Roman" w:cs="Times New Roman"/>
          <w:sz w:val="24"/>
          <w:szCs w:val="24"/>
          <w:lang w:val="es-ES_tradnl"/>
        </w:rPr>
        <w:t xml:space="preserve">ója volt, és fontos szerepet játszott abban, hogy </w:t>
      </w:r>
      <w:r w:rsidRPr="001C2EE0">
        <w:rPr>
          <w:rFonts w:ascii="Times New Roman" w:eastAsia="Garamond" w:hAnsi="Times New Roman" w:cs="Times New Roman"/>
          <w:sz w:val="24"/>
          <w:szCs w:val="24"/>
        </w:rPr>
        <w:t>2007-ben a Zeneakadémián megalakulhatott a Népzene Tanszék</w:t>
      </w:r>
      <w:r w:rsidR="00696509" w:rsidRPr="001C2EE0">
        <w:rPr>
          <w:rFonts w:ascii="Times New Roman" w:eastAsia="Garamond" w:hAnsi="Times New Roman" w:cs="Times New Roman"/>
          <w:sz w:val="24"/>
          <w:szCs w:val="24"/>
        </w:rPr>
        <w:t xml:space="preserve"> (ahol jelenleg is tanít)</w:t>
      </w:r>
      <w:r w:rsidRPr="001C2EE0">
        <w:rPr>
          <w:rFonts w:ascii="Times New Roman" w:eastAsia="Garamond" w:hAnsi="Times New Roman" w:cs="Times New Roman"/>
          <w:sz w:val="24"/>
          <w:szCs w:val="24"/>
        </w:rPr>
        <w:t xml:space="preserve">. </w:t>
      </w:r>
      <w:r w:rsidR="00696509" w:rsidRPr="001C2EE0">
        <w:rPr>
          <w:rFonts w:ascii="Times New Roman" w:eastAsia="Garamond" w:hAnsi="Times New Roman" w:cs="Times New Roman"/>
          <w:sz w:val="24"/>
          <w:szCs w:val="24"/>
        </w:rPr>
        <w:t xml:space="preserve">2016 óta pedig az </w:t>
      </w:r>
      <w:proofErr w:type="spellStart"/>
      <w:r w:rsidRPr="001C2EE0">
        <w:rPr>
          <w:rFonts w:ascii="Times New Roman" w:eastAsia="Garamond" w:hAnsi="Times New Roman" w:cs="Times New Roman"/>
          <w:sz w:val="24"/>
          <w:szCs w:val="24"/>
        </w:rPr>
        <w:t>MTVA</w:t>
      </w:r>
      <w:r w:rsidR="00696509" w:rsidRPr="001C2EE0">
        <w:rPr>
          <w:rFonts w:ascii="Times New Roman" w:eastAsia="Garamond" w:hAnsi="Times New Roman" w:cs="Times New Roman"/>
          <w:sz w:val="24"/>
          <w:szCs w:val="24"/>
        </w:rPr>
        <w:t>-n</w:t>
      </w:r>
      <w:proofErr w:type="spellEnd"/>
      <w:r w:rsidR="00696509" w:rsidRPr="001C2EE0">
        <w:rPr>
          <w:rFonts w:ascii="Times New Roman" w:eastAsia="Garamond" w:hAnsi="Times New Roman" w:cs="Times New Roman"/>
          <w:sz w:val="24"/>
          <w:szCs w:val="24"/>
        </w:rPr>
        <w:t xml:space="preserve"> belül működő </w:t>
      </w:r>
      <w:r w:rsidR="00696509" w:rsidRPr="001C2EE0">
        <w:rPr>
          <w:rFonts w:ascii="Times New Roman" w:hAnsi="Times New Roman" w:cs="Times New Roman"/>
          <w:sz w:val="24"/>
          <w:szCs w:val="24"/>
        </w:rPr>
        <w:t>Dankó Rádió</w:t>
      </w:r>
      <w:r w:rsidR="00696509" w:rsidRPr="001C2EE0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C2EE0">
        <w:rPr>
          <w:rFonts w:ascii="Times New Roman" w:eastAsia="Garamond" w:hAnsi="Times New Roman" w:cs="Times New Roman"/>
          <w:sz w:val="24"/>
          <w:szCs w:val="24"/>
        </w:rPr>
        <w:t>csatornaigazgató</w:t>
      </w:r>
      <w:r w:rsidR="00696509" w:rsidRPr="001C2EE0">
        <w:rPr>
          <w:rFonts w:ascii="Times New Roman" w:eastAsia="Garamond" w:hAnsi="Times New Roman" w:cs="Times New Roman"/>
          <w:sz w:val="24"/>
          <w:szCs w:val="24"/>
        </w:rPr>
        <w:t>ja.</w:t>
      </w:r>
    </w:p>
    <w:p w:rsidR="0025398C" w:rsidRPr="001C2EE0" w:rsidRDefault="0025398C" w:rsidP="0025398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86822" w:rsidRPr="001C2EE0" w:rsidRDefault="00696509" w:rsidP="00D60E10">
      <w:pPr>
        <w:ind w:firstLine="0"/>
        <w:rPr>
          <w:rFonts w:ascii="Times New Roman" w:eastAsia="Garamond" w:hAnsi="Times New Roman" w:cs="Times New Roman"/>
          <w:sz w:val="24"/>
          <w:szCs w:val="24"/>
        </w:rPr>
      </w:pPr>
      <w:r w:rsidRPr="001C2EE0">
        <w:rPr>
          <w:rFonts w:ascii="Times New Roman" w:hAnsi="Times New Roman" w:cs="Times New Roman"/>
          <w:sz w:val="24"/>
          <w:szCs w:val="24"/>
        </w:rPr>
        <w:t>„</w:t>
      </w:r>
      <w:r w:rsidR="00EA5696" w:rsidRPr="001C2EE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EA5696" w:rsidRPr="001C2EE0">
        <w:rPr>
          <w:rFonts w:ascii="Times New Roman" w:hAnsi="Times New Roman" w:cs="Times New Roman"/>
          <w:sz w:val="24"/>
          <w:szCs w:val="24"/>
        </w:rPr>
        <w:t>Eredicsek</w:t>
      </w:r>
      <w:proofErr w:type="spellEnd"/>
      <w:r w:rsidR="00EA5696" w:rsidRPr="001C2EE0">
        <w:rPr>
          <w:rFonts w:ascii="Times New Roman" w:hAnsi="Times New Roman" w:cs="Times New Roman"/>
          <w:sz w:val="24"/>
          <w:szCs w:val="24"/>
        </w:rPr>
        <w:t xml:space="preserve"> </w:t>
      </w:r>
      <w:r w:rsidR="0019410B" w:rsidRPr="001C2EE0">
        <w:rPr>
          <w:rFonts w:ascii="Times New Roman" w:hAnsi="Times New Roman" w:cs="Times New Roman"/>
          <w:sz w:val="24"/>
          <w:szCs w:val="24"/>
        </w:rPr>
        <w:t>Vas megy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ből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származnak, a Szombathely melletti Ölbő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csalá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it-IT"/>
        </w:rPr>
        <w:t>di f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szek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, v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lhető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da-DK"/>
        </w:rPr>
        <w:t>en horv</w:t>
      </w:r>
      <w:r w:rsidR="0019410B" w:rsidRPr="001C2EE0">
        <w:rPr>
          <w:rFonts w:ascii="Times New Roman" w:hAnsi="Times New Roman" w:cs="Times New Roman"/>
          <w:sz w:val="24"/>
          <w:szCs w:val="24"/>
        </w:rPr>
        <w:t>át eredetű</w:t>
      </w:r>
      <w:r w:rsidR="001C2EE0">
        <w:rPr>
          <w:rFonts w:ascii="Times New Roman" w:hAnsi="Times New Roman" w:cs="Times New Roman"/>
          <w:sz w:val="24"/>
          <w:szCs w:val="24"/>
        </w:rPr>
        <w:t xml:space="preserve"> a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n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  <w:lang w:val="da-DK"/>
        </w:rPr>
        <w:t>v, de r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elmagyarosodott </w:t>
      </w:r>
      <w:r w:rsidR="001C2EE0">
        <w:rPr>
          <w:rFonts w:ascii="Times New Roman" w:hAnsi="Times New Roman" w:cs="Times New Roman"/>
          <w:sz w:val="24"/>
          <w:szCs w:val="24"/>
        </w:rPr>
        <w:t xml:space="preserve">a 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família. </w:t>
      </w:r>
      <w:r w:rsidR="00EA5696" w:rsidRPr="001C2EE0">
        <w:rPr>
          <w:rFonts w:ascii="Times New Roman" w:hAnsi="Times New Roman" w:cs="Times New Roman"/>
          <w:sz w:val="24"/>
          <w:szCs w:val="24"/>
        </w:rPr>
        <w:t>A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nyai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ágr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l </w:t>
      </w:r>
      <w:r w:rsidR="00EA5696" w:rsidRPr="001C2EE0">
        <w:rPr>
          <w:rFonts w:ascii="Times New Roman" w:hAnsi="Times New Roman" w:cs="Times New Roman"/>
          <w:sz w:val="24"/>
          <w:szCs w:val="24"/>
        </w:rPr>
        <w:t xml:space="preserve">pedig </w:t>
      </w:r>
      <w:r w:rsidR="0019410B" w:rsidRPr="001C2EE0">
        <w:rPr>
          <w:rFonts w:ascii="Times New Roman" w:hAnsi="Times New Roman" w:cs="Times New Roman"/>
          <w:sz w:val="24"/>
          <w:szCs w:val="24"/>
        </w:rPr>
        <w:t>templom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pítő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és </w:t>
      </w:r>
      <w:r w:rsidR="00016A6A" w:rsidRPr="001C2EE0">
        <w:rPr>
          <w:rFonts w:ascii="Times New Roman" w:hAnsi="Times New Roman" w:cs="Times New Roman"/>
          <w:sz w:val="24"/>
          <w:szCs w:val="24"/>
        </w:rPr>
        <w:t xml:space="preserve">szerb </w:t>
      </w:r>
      <w:r w:rsidR="0019410B" w:rsidRPr="001C2EE0">
        <w:rPr>
          <w:rFonts w:ascii="Times New Roman" w:hAnsi="Times New Roman" w:cs="Times New Roman"/>
          <w:sz w:val="24"/>
          <w:szCs w:val="24"/>
        </w:rPr>
        <w:t>papi család sarja vagyok.</w:t>
      </w:r>
      <w:r w:rsidR="00016A6A" w:rsidRPr="001C2E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há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rom b</w:t>
      </w:r>
      <w:r w:rsidR="0019410B" w:rsidRPr="001C2EE0">
        <w:rPr>
          <w:rFonts w:ascii="Times New Roman" w:hAnsi="Times New Roman" w:cs="Times New Roman"/>
          <w:sz w:val="24"/>
          <w:szCs w:val="24"/>
        </w:rPr>
        <w:t>á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="0019410B" w:rsidRPr="001C2EE0">
        <w:rPr>
          <w:rFonts w:ascii="Times New Roman" w:hAnsi="Times New Roman" w:cs="Times New Roman"/>
          <w:sz w:val="24"/>
          <w:szCs w:val="24"/>
        </w:rPr>
        <w:t>ámmal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, J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zs</w:t>
      </w:r>
      <w:r w:rsidR="00016A6A" w:rsidRPr="001C2EE0">
        <w:rPr>
          <w:rFonts w:ascii="Times New Roman" w:hAnsi="Times New Roman" w:cs="Times New Roman"/>
          <w:sz w:val="24"/>
          <w:szCs w:val="24"/>
        </w:rPr>
        <w:t>effe</w:t>
      </w:r>
      <w:r w:rsidR="0019410B" w:rsidRPr="001C2EE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Tiborral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  <w:lang w:val="de-DE"/>
        </w:rPr>
        <w:t xml:space="preserve">s </w:t>
      </w:r>
      <w:r w:rsidR="0019410B" w:rsidRPr="001C2EE0">
        <w:rPr>
          <w:rFonts w:ascii="Times New Roman" w:hAnsi="Times New Roman" w:cs="Times New Roman"/>
          <w:color w:val="auto"/>
          <w:sz w:val="24"/>
          <w:szCs w:val="24"/>
          <w:lang w:val="de-DE"/>
        </w:rPr>
        <w:t>K</w:t>
      </w:r>
      <w:proofErr w:type="spellStart"/>
      <w:r w:rsidR="0019410B" w:rsidRPr="001C2EE0">
        <w:rPr>
          <w:rFonts w:ascii="Times New Roman" w:hAnsi="Times New Roman" w:cs="Times New Roman"/>
          <w:color w:val="auto"/>
          <w:sz w:val="24"/>
          <w:szCs w:val="24"/>
        </w:rPr>
        <w:t>álmánnal</w:t>
      </w:r>
      <w:proofErr w:type="spellEnd"/>
      <w:r w:rsidR="0019410B" w:rsidRPr="001C2E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6A6A" w:rsidRPr="001C2EE0">
        <w:rPr>
          <w:rFonts w:ascii="Times New Roman" w:hAnsi="Times New Roman" w:cs="Times New Roman"/>
          <w:color w:val="auto"/>
          <w:sz w:val="24"/>
          <w:szCs w:val="24"/>
        </w:rPr>
        <w:t xml:space="preserve">viszont már </w:t>
      </w:r>
      <w:proofErr w:type="spellStart"/>
      <w:r w:rsidR="0019410B" w:rsidRPr="001C2EE0">
        <w:rPr>
          <w:rFonts w:ascii="Times New Roman" w:hAnsi="Times New Roman" w:cs="Times New Roman"/>
          <w:color w:val="auto"/>
          <w:sz w:val="24"/>
          <w:szCs w:val="24"/>
          <w:lang w:val="en-US"/>
        </w:rPr>
        <w:t>hith</w:t>
      </w:r>
      <w:proofErr w:type="spellEnd"/>
      <w:r w:rsidR="0019410B" w:rsidRPr="001C2EE0">
        <w:rPr>
          <w:rFonts w:ascii="Times New Roman" w:hAnsi="Times New Roman" w:cs="Times New Roman"/>
          <w:color w:val="auto"/>
          <w:sz w:val="24"/>
          <w:szCs w:val="24"/>
        </w:rPr>
        <w:t xml:space="preserve">ű </w:t>
      </w:r>
      <w:r w:rsidR="0019410B" w:rsidRPr="001C2EE0">
        <w:rPr>
          <w:rFonts w:ascii="Times New Roman" w:hAnsi="Times New Roman" w:cs="Times New Roman"/>
          <w:sz w:val="24"/>
          <w:szCs w:val="24"/>
        </w:rPr>
        <w:t>magyar katolikus családban nőttünk fel.</w:t>
      </w:r>
      <w:r w:rsidR="007C12A9" w:rsidRPr="001C2EE0">
        <w:rPr>
          <w:rFonts w:ascii="Times New Roman" w:hAnsi="Times New Roman" w:cs="Times New Roman"/>
          <w:sz w:val="24"/>
          <w:szCs w:val="24"/>
        </w:rPr>
        <w:t xml:space="preserve"> A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pám a Tegzes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rgy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karnagy vezette pomázi Szent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Cecí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it-IT"/>
        </w:rPr>
        <w:t>lia K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rusban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nekelt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s annak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kottatárosa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is volt. Az 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tvenes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vekben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r w:rsidR="00DF7FF8" w:rsidRPr="001C2EE0">
        <w:rPr>
          <w:rFonts w:ascii="Times New Roman" w:hAnsi="Times New Roman" w:cs="Times New Roman"/>
          <w:sz w:val="24"/>
          <w:szCs w:val="24"/>
        </w:rPr>
        <w:t>volt idő, hogy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ruhástul aludt a konyhában, hogy ha az ÁVH j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19410B" w:rsidRPr="001C2EE0">
        <w:rPr>
          <w:rFonts w:ascii="Times New Roman" w:hAnsi="Times New Roman" w:cs="Times New Roman"/>
          <w:sz w:val="24"/>
          <w:szCs w:val="24"/>
          <w:lang w:val="da-DK"/>
        </w:rPr>
        <w:t xml:space="preserve">nne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rte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, lehetőleg ne verj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k fel az 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sszes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gyereket. Szerencs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re nem j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ttek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rte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. De akkoriban </w:t>
      </w:r>
      <w:r w:rsidR="00DF7FF8" w:rsidRPr="001C2EE0">
        <w:rPr>
          <w:rFonts w:ascii="Times New Roman" w:hAnsi="Times New Roman" w:cs="Times New Roman"/>
          <w:sz w:val="24"/>
          <w:szCs w:val="24"/>
        </w:rPr>
        <w:t xml:space="preserve">és később is </w:t>
      </w:r>
      <w:r w:rsidR="0019410B" w:rsidRPr="001C2EE0">
        <w:rPr>
          <w:rFonts w:ascii="Times New Roman" w:hAnsi="Times New Roman" w:cs="Times New Roman"/>
          <w:sz w:val="24"/>
          <w:szCs w:val="24"/>
        </w:rPr>
        <w:t>el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  <w:lang w:val="it-IT"/>
        </w:rPr>
        <w:t>gg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nyílt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oppozíci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számított, hogy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mindhá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rom b</w:t>
      </w:r>
      <w:r w:rsidR="0019410B" w:rsidRPr="001C2EE0">
        <w:rPr>
          <w:rFonts w:ascii="Times New Roman" w:hAnsi="Times New Roman" w:cs="Times New Roman"/>
          <w:sz w:val="24"/>
          <w:szCs w:val="24"/>
        </w:rPr>
        <w:t>á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ám a szentendrei Ferences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Gimná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pt-PT"/>
        </w:rPr>
        <w:t>zium di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ákja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lett.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n az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nem jártam oda, mert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egyr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19410B" w:rsidRPr="001C2E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663F" w:rsidRPr="001C2EE0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19410B" w:rsidRPr="001C2EE0">
        <w:rPr>
          <w:rFonts w:ascii="Times New Roman" w:hAnsi="Times New Roman" w:cs="Times New Roman"/>
          <w:color w:val="auto"/>
          <w:sz w:val="24"/>
          <w:szCs w:val="24"/>
        </w:rPr>
        <w:t xml:space="preserve"> Tibor és Kámán bátyáim kapcsán </w:t>
      </w:r>
      <w:r w:rsidR="0008663F" w:rsidRPr="001C2EE0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19410B" w:rsidRPr="001C2E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F7FF8" w:rsidRPr="001C2EE0">
        <w:rPr>
          <w:rFonts w:ascii="Times New Roman" w:hAnsi="Times New Roman" w:cs="Times New Roman"/>
          <w:sz w:val="24"/>
          <w:szCs w:val="24"/>
        </w:rPr>
        <w:t>belekeveredtünk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egy v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19410B" w:rsidRPr="001C2EE0">
        <w:rPr>
          <w:rFonts w:ascii="Times New Roman" w:hAnsi="Times New Roman" w:cs="Times New Roman"/>
          <w:sz w:val="24"/>
          <w:szCs w:val="24"/>
        </w:rPr>
        <w:t>r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zászl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kapcsolatos diákcsínybe,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másr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k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mikus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szerettem volna lenni, úgyhogy az 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budai, akkor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  <w:lang w:val="pt-PT"/>
        </w:rPr>
        <w:t>ppen Martos Fl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rár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>l elvezett gimnáziumba kerültem. Teljesen biztos voltam abban, hogy k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mikus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leszek. </w:t>
      </w:r>
      <w:r w:rsidR="007C12A9" w:rsidRPr="001C2EE0">
        <w:rPr>
          <w:rFonts w:ascii="Times New Roman" w:hAnsi="Times New Roman" w:cs="Times New Roman"/>
          <w:sz w:val="24"/>
          <w:szCs w:val="24"/>
        </w:rPr>
        <w:t>De 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zben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1970-ben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Pomá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zon l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trej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egy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fúv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szenekar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, amit Papp Tibor vezetett</w:t>
      </w:r>
      <w:r w:rsidR="007C12A9" w:rsidRPr="001C2EE0">
        <w:rPr>
          <w:rFonts w:ascii="Times New Roman" w:hAnsi="Times New Roman" w:cs="Times New Roman"/>
          <w:sz w:val="24"/>
          <w:szCs w:val="24"/>
        </w:rPr>
        <w:t xml:space="preserve">. Ő 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volt az, aki biztatott minket, Kálmánt,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Borb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Misit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s engem, </w:t>
      </w:r>
      <w:proofErr w:type="gramStart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hogy </w:t>
      </w:r>
      <w:r w:rsidR="007C12A9" w:rsidRPr="001C2EE0">
        <w:rPr>
          <w:rFonts w:ascii="Times New Roman" w:hAnsi="Times New Roman" w:cs="Times New Roman"/>
          <w:sz w:val="24"/>
          <w:szCs w:val="24"/>
          <w:lang w:val="de-DE"/>
        </w:rPr>
        <w:t>»</w:t>
      </w:r>
      <w:r w:rsidR="0019410B" w:rsidRPr="001C2EE0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19410B" w:rsidRPr="001C2EE0">
        <w:rPr>
          <w:rFonts w:ascii="Times New Roman" w:hAnsi="Times New Roman" w:cs="Times New Roman"/>
          <w:sz w:val="24"/>
          <w:szCs w:val="24"/>
        </w:rPr>
        <w:t>gyes</w:t>
      </w:r>
      <w:proofErr w:type="gram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tehets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ges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gyerekek vagytok, zen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sznek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kell lennetek.</w:t>
      </w:r>
      <w:r w:rsidR="007C12A9" w:rsidRPr="001C2EE0">
        <w:rPr>
          <w:rFonts w:ascii="Times New Roman" w:hAnsi="Times New Roman" w:cs="Times New Roman"/>
          <w:sz w:val="24"/>
          <w:szCs w:val="24"/>
          <w:lang w:val="de-DE"/>
        </w:rPr>
        <w:t>«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J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 xml:space="preserve">ó 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korban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lított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meg. Úgyhogy át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keltem a pá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19410B" w:rsidRPr="001C2EE0">
        <w:rPr>
          <w:rFonts w:ascii="Times New Roman" w:hAnsi="Times New Roman" w:cs="Times New Roman"/>
          <w:sz w:val="24"/>
          <w:szCs w:val="24"/>
        </w:rPr>
        <w:t>ámra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vonatkoz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 xml:space="preserve">ó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elk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pzel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  <w:lang w:val="da-DK"/>
        </w:rPr>
        <w:t xml:space="preserve">semet,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s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retts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  <w:lang w:val="it-IT"/>
        </w:rPr>
        <w:t>gi ut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konziba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felv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teliztem.</w:t>
      </w:r>
      <w:r w:rsidR="007C12A9" w:rsidRPr="001C2EE0">
        <w:rPr>
          <w:rFonts w:ascii="Times New Roman" w:hAnsi="Times New Roman" w:cs="Times New Roman"/>
          <w:sz w:val="24"/>
          <w:szCs w:val="24"/>
        </w:rPr>
        <w:t>”</w:t>
      </w:r>
    </w:p>
    <w:p w:rsidR="00D60E10" w:rsidRDefault="00D60E10" w:rsidP="00D60E1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C12A9" w:rsidRDefault="007C12A9" w:rsidP="00D60E1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C2EE0">
        <w:rPr>
          <w:rFonts w:ascii="Times New Roman" w:hAnsi="Times New Roman" w:cs="Times New Roman"/>
          <w:sz w:val="24"/>
          <w:szCs w:val="24"/>
        </w:rPr>
        <w:t>„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Már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konziba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jártam, amikor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fúv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szenekar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egyik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bájára beállított Nyári Iván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 xml:space="preserve"> a pap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ája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, hogy zen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szeket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10B" w:rsidRPr="001C2EE0">
        <w:rPr>
          <w:rFonts w:ascii="Times New Roman" w:hAnsi="Times New Roman" w:cs="Times New Roman"/>
          <w:sz w:val="24"/>
          <w:szCs w:val="24"/>
        </w:rPr>
        <w:t>k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rjenek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r w:rsidRPr="001C2EE0">
        <w:rPr>
          <w:rFonts w:ascii="Times New Roman" w:hAnsi="Times New Roman" w:cs="Times New Roman"/>
          <w:sz w:val="24"/>
          <w:szCs w:val="24"/>
          <w:lang w:val="de-DE"/>
        </w:rPr>
        <w:t>»</w:t>
      </w:r>
      <w:r w:rsidR="0019410B" w:rsidRPr="001C2EE0">
        <w:rPr>
          <w:rFonts w:ascii="Times New Roman" w:hAnsi="Times New Roman" w:cs="Times New Roman"/>
          <w:sz w:val="24"/>
          <w:szCs w:val="24"/>
        </w:rPr>
        <w:t>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lcs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19410B" w:rsidRPr="001C2EE0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1C2EE0">
        <w:rPr>
          <w:rFonts w:ascii="Times New Roman" w:hAnsi="Times New Roman" w:cs="Times New Roman"/>
          <w:sz w:val="24"/>
          <w:szCs w:val="24"/>
          <w:lang w:val="de-DE"/>
        </w:rPr>
        <w:t>«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nemzetis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táncegyüttes zenekarába. V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gü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 xml:space="preserve">l is 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mentü</w:t>
      </w:r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nk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át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fúv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szenekarb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D60E10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D60E10">
        <w:rPr>
          <w:rFonts w:ascii="Times New Roman" w:hAnsi="Times New Roman" w:cs="Times New Roman"/>
          <w:sz w:val="24"/>
          <w:szCs w:val="24"/>
        </w:rPr>
        <w:t xml:space="preserve"> megtanultuk a repertoár 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darabokat, a táncosok számára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szüks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ges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szerb, horvát,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svá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it-IT"/>
        </w:rPr>
        <w:t>b, rom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magyar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s szlovák dallamokat.</w:t>
      </w:r>
      <w:r w:rsidRPr="001C2EE0">
        <w:rPr>
          <w:rFonts w:ascii="Times New Roman" w:hAnsi="Times New Roman" w:cs="Times New Roman"/>
          <w:sz w:val="24"/>
          <w:szCs w:val="24"/>
        </w:rPr>
        <w:t>”</w:t>
      </w:r>
    </w:p>
    <w:p w:rsidR="00D60E10" w:rsidRPr="001C2EE0" w:rsidRDefault="00D60E10" w:rsidP="00D60E1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86822" w:rsidRPr="001C2EE0" w:rsidRDefault="007C12A9" w:rsidP="00D60E10">
      <w:pPr>
        <w:ind w:firstLine="0"/>
        <w:rPr>
          <w:rFonts w:ascii="Times New Roman" w:eastAsia="Garamond" w:hAnsi="Times New Roman" w:cs="Times New Roman"/>
          <w:sz w:val="24"/>
          <w:szCs w:val="24"/>
        </w:rPr>
      </w:pPr>
      <w:r w:rsidRPr="001C2EE0">
        <w:rPr>
          <w:rFonts w:ascii="Times New Roman" w:hAnsi="Times New Roman" w:cs="Times New Roman"/>
          <w:sz w:val="24"/>
          <w:szCs w:val="24"/>
        </w:rPr>
        <w:t>„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1974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húsv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tját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szoktuk </w:t>
      </w:r>
      <w:r w:rsidRPr="001C2EE0">
        <w:rPr>
          <w:rFonts w:ascii="Times New Roman" w:hAnsi="Times New Roman" w:cs="Times New Roman"/>
          <w:sz w:val="24"/>
          <w:szCs w:val="24"/>
        </w:rPr>
        <w:t xml:space="preserve">a zenekar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szület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snap</w:t>
      </w:r>
      <w:r w:rsidRPr="001C2EE0">
        <w:rPr>
          <w:rFonts w:ascii="Times New Roman" w:hAnsi="Times New Roman" w:cs="Times New Roman"/>
          <w:sz w:val="24"/>
          <w:szCs w:val="24"/>
        </w:rPr>
        <w:t>ja</w:t>
      </w:r>
      <w:r w:rsidR="0019410B" w:rsidRPr="001C2EE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megnevezni, ekkor már egy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rtelműen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együ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tt j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átszottunk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a pomázi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nemzetis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táncegyüttes zenekarában.</w:t>
      </w:r>
      <w:r w:rsidRPr="001C2EE0">
        <w:rPr>
          <w:rFonts w:ascii="Times New Roman" w:hAnsi="Times New Roman" w:cs="Times New Roman"/>
          <w:sz w:val="24"/>
          <w:szCs w:val="24"/>
        </w:rPr>
        <w:t xml:space="preserve"> </w:t>
      </w:r>
      <w:r w:rsidRPr="001C2EE0">
        <w:rPr>
          <w:rFonts w:ascii="Times New Roman" w:hAnsi="Times New Roman" w:cs="Times New Roman"/>
          <w:sz w:val="24"/>
          <w:szCs w:val="24"/>
          <w:lang w:val="es-ES_tradnl"/>
        </w:rPr>
        <w:t>V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iszonylag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hamar eljutottunk a saját zenekari számokig. A pomázi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táncegyü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ttes m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űsoraiban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akkoriban gyakori volt, hogy amíg a táncosok k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t r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19410B" w:rsidRPr="001C2EE0">
        <w:rPr>
          <w:rFonts w:ascii="Times New Roman" w:hAnsi="Times New Roman" w:cs="Times New Roman"/>
          <w:sz w:val="24"/>
          <w:szCs w:val="24"/>
        </w:rPr>
        <w:t>z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 xml:space="preserve">ött </w:t>
      </w:r>
      <w:r w:rsidR="0019410B" w:rsidRPr="001C2EE0">
        <w:rPr>
          <w:rFonts w:ascii="Times New Roman" w:hAnsi="Times New Roman" w:cs="Times New Roman"/>
          <w:sz w:val="24"/>
          <w:szCs w:val="24"/>
        </w:rPr>
        <w:t>át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znek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addig a zenekar bement a színpadra,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s húzta</w:t>
      </w:r>
      <w:proofErr w:type="gramStart"/>
      <w:r w:rsidR="0019410B" w:rsidRPr="001C2EE0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az időt. Mindig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kil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gott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a l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>láb, hiszen ilyenkor a feladatunk az idő kit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se volt. </w:t>
      </w:r>
      <w:r w:rsidR="00B40A4C" w:rsidRPr="001C2EE0">
        <w:rPr>
          <w:rFonts w:ascii="Times New Roman" w:hAnsi="Times New Roman" w:cs="Times New Roman"/>
          <w:sz w:val="24"/>
          <w:szCs w:val="24"/>
        </w:rPr>
        <w:t>Ezt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m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ltatlannak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B40A4C" w:rsidRPr="001C2EE0">
        <w:rPr>
          <w:rFonts w:ascii="Times New Roman" w:hAnsi="Times New Roman" w:cs="Times New Roman"/>
          <w:sz w:val="24"/>
          <w:szCs w:val="24"/>
        </w:rPr>
        <w:t>reztünk</w:t>
      </w:r>
      <w:proofErr w:type="spellEnd"/>
      <w:r w:rsidR="00B40A4C" w:rsidRPr="001C2EE0">
        <w:rPr>
          <w:rFonts w:ascii="Times New Roman" w:hAnsi="Times New Roman" w:cs="Times New Roman"/>
          <w:sz w:val="24"/>
          <w:szCs w:val="24"/>
        </w:rPr>
        <w:t>,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r w:rsidR="00B40A4C" w:rsidRPr="001C2EE0">
        <w:rPr>
          <w:rFonts w:ascii="Times New Roman" w:hAnsi="Times New Roman" w:cs="Times New Roman"/>
          <w:sz w:val="24"/>
          <w:szCs w:val="24"/>
        </w:rPr>
        <w:t>e</w:t>
      </w:r>
      <w:r w:rsidR="0019410B" w:rsidRPr="001C2EE0">
        <w:rPr>
          <w:rFonts w:ascii="Times New Roman" w:hAnsi="Times New Roman" w:cs="Times New Roman"/>
          <w:sz w:val="24"/>
          <w:szCs w:val="24"/>
        </w:rPr>
        <w:t>z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arra gondoltunk, hogy ezeket a zenekari számokat j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l megcsináljuk. </w:t>
      </w:r>
      <w:r w:rsidR="003B3A73" w:rsidRPr="001C2EE0">
        <w:rPr>
          <w:rFonts w:ascii="Times New Roman" w:hAnsi="Times New Roman" w:cs="Times New Roman"/>
          <w:sz w:val="24"/>
          <w:szCs w:val="24"/>
        </w:rPr>
        <w:t>(…) N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em </w:t>
      </w:r>
      <w:proofErr w:type="gramStart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nagyon </w:t>
      </w:r>
      <w:r w:rsidRPr="001C2EE0">
        <w:rPr>
          <w:rFonts w:ascii="Times New Roman" w:hAnsi="Times New Roman" w:cs="Times New Roman"/>
          <w:sz w:val="24"/>
          <w:szCs w:val="24"/>
          <w:lang w:val="de-DE"/>
        </w:rPr>
        <w:t>»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  <w:lang w:val="de-DE"/>
        </w:rPr>
        <w:t>berhelt</w:t>
      </w:r>
      <w:r w:rsidR="0019410B" w:rsidRPr="001C2EE0">
        <w:rPr>
          <w:rFonts w:ascii="Times New Roman" w:hAnsi="Times New Roman" w:cs="Times New Roman"/>
          <w:sz w:val="24"/>
          <w:szCs w:val="24"/>
        </w:rPr>
        <w:t>ünk</w:t>
      </w:r>
      <w:proofErr w:type="spellEnd"/>
      <w:proofErr w:type="gramEnd"/>
      <w:r w:rsidRPr="001C2EE0">
        <w:rPr>
          <w:rFonts w:ascii="Times New Roman" w:hAnsi="Times New Roman" w:cs="Times New Roman"/>
          <w:sz w:val="24"/>
          <w:szCs w:val="24"/>
          <w:lang w:val="de-DE"/>
        </w:rPr>
        <w:t>«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bele a zen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be, csak használtuk az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ízl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sünket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.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s amikor a baranyai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során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felsőszentmá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it-IT"/>
        </w:rPr>
        <w:t>rtoni fell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p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  <w:lang w:val="de-DE"/>
        </w:rPr>
        <w:t>sen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úgy tűnt, hogy a zenekarnak nagyobb sikere van, mint a táncosoknak, akkor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ráj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ttünk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, hogy j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 ú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ton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járunk.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s egyre inkább a sajátunknak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reztük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a zen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t.</w:t>
      </w:r>
      <w:r w:rsidRPr="001C2EE0">
        <w:rPr>
          <w:rFonts w:ascii="Times New Roman" w:hAnsi="Times New Roman" w:cs="Times New Roman"/>
          <w:sz w:val="24"/>
          <w:szCs w:val="24"/>
        </w:rPr>
        <w:t>”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E10" w:rsidRDefault="00D60E10" w:rsidP="00D60E1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B2C39" w:rsidRPr="001C2EE0" w:rsidRDefault="007C12A9" w:rsidP="00D60E10">
      <w:pPr>
        <w:ind w:firstLine="0"/>
        <w:rPr>
          <w:rFonts w:ascii="Times New Roman" w:eastAsia="Garamond" w:hAnsi="Times New Roman" w:cs="Times New Roman"/>
          <w:sz w:val="24"/>
          <w:szCs w:val="24"/>
        </w:rPr>
      </w:pPr>
      <w:r w:rsidRPr="001C2EE0">
        <w:rPr>
          <w:rFonts w:ascii="Times New Roman" w:hAnsi="Times New Roman" w:cs="Times New Roman"/>
          <w:sz w:val="24"/>
          <w:szCs w:val="24"/>
        </w:rPr>
        <w:t>„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Az identitásom mindig is magyar volt. De amikor ezeket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19410B" w:rsidRPr="001C2EE0">
        <w:rPr>
          <w:rFonts w:ascii="Times New Roman" w:hAnsi="Times New Roman" w:cs="Times New Roman"/>
          <w:sz w:val="24"/>
          <w:szCs w:val="24"/>
        </w:rPr>
        <w:t>kereket láttuk, akkor tiszteltük őket. Nem az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játsszuk ezt a zen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t, hogy meg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ljük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a szerb identitásunkat, ugyanakkor 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19410B" w:rsidRPr="001C2EE0">
        <w:rPr>
          <w:rFonts w:ascii="Times New Roman" w:hAnsi="Times New Roman" w:cs="Times New Roman"/>
          <w:sz w:val="24"/>
          <w:szCs w:val="24"/>
        </w:rPr>
        <w:t>r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mmel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felvállaljuk ezt a 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19410B" w:rsidRPr="001C2EE0">
        <w:rPr>
          <w:rFonts w:ascii="Times New Roman" w:hAnsi="Times New Roman" w:cs="Times New Roman"/>
          <w:sz w:val="24"/>
          <w:szCs w:val="24"/>
        </w:rPr>
        <w:t>tőd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. Ráadásul annak a 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19410B" w:rsidRPr="001C2EE0">
        <w:rPr>
          <w:rFonts w:ascii="Times New Roman" w:hAnsi="Times New Roman" w:cs="Times New Roman"/>
          <w:sz w:val="24"/>
          <w:szCs w:val="24"/>
        </w:rPr>
        <w:t>z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gnek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akiknek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elősz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r játszottuk bálokon, ez fontos szolgálat volt. </w:t>
      </w:r>
      <w:r w:rsidRPr="001C2EE0">
        <w:rPr>
          <w:rFonts w:ascii="Times New Roman" w:hAnsi="Times New Roman" w:cs="Times New Roman"/>
          <w:sz w:val="24"/>
          <w:szCs w:val="24"/>
        </w:rPr>
        <w:t xml:space="preserve">(…) </w:t>
      </w:r>
      <w:r w:rsidR="0019410B" w:rsidRPr="001C2EE0">
        <w:rPr>
          <w:rFonts w:ascii="Times New Roman" w:hAnsi="Times New Roman" w:cs="Times New Roman"/>
          <w:sz w:val="24"/>
          <w:szCs w:val="24"/>
        </w:rPr>
        <w:t>Egyedül politikai t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akadtak gondjaink, az akkori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Magyarorszá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it-IT"/>
        </w:rPr>
        <w:t>gi D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lszlávok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Demokratikus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vets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  <w:lang w:val="de-DE"/>
        </w:rPr>
        <w:t>ge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9410B" w:rsidRPr="001C2EE0">
        <w:rPr>
          <w:rFonts w:ascii="Times New Roman" w:hAnsi="Times New Roman" w:cs="Times New Roman"/>
          <w:color w:val="auto"/>
          <w:sz w:val="24"/>
          <w:szCs w:val="24"/>
        </w:rPr>
        <w:t xml:space="preserve">fenntartással fogatta az együttest, </w:t>
      </w:r>
      <w:r w:rsidR="0019410B" w:rsidRPr="001C2EE0">
        <w:rPr>
          <w:rFonts w:ascii="Times New Roman" w:hAnsi="Times New Roman" w:cs="Times New Roman"/>
          <w:sz w:val="24"/>
          <w:szCs w:val="24"/>
        </w:rPr>
        <w:t>mert ők magyarnak tartottak bennünket. De a helyi 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19410B" w:rsidRPr="001C2EE0">
        <w:rPr>
          <w:rFonts w:ascii="Times New Roman" w:hAnsi="Times New Roman" w:cs="Times New Roman"/>
          <w:sz w:val="24"/>
          <w:szCs w:val="24"/>
        </w:rPr>
        <w:t>z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g hamar befogadott,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s az 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regek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el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gedetten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b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logattak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hogy </w:t>
      </w:r>
      <w:r w:rsidRPr="001C2EE0">
        <w:rPr>
          <w:rFonts w:ascii="Times New Roman" w:hAnsi="Times New Roman" w:cs="Times New Roman"/>
          <w:sz w:val="24"/>
          <w:szCs w:val="24"/>
          <w:lang w:val="de-DE"/>
        </w:rPr>
        <w:t>»</w:t>
      </w:r>
      <w:r w:rsidR="0019410B" w:rsidRPr="001C2EE0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ezek a fiúk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játsszák ezeket a r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dallamokat</w:t>
      </w:r>
      <w:r w:rsidRPr="001C2EE0">
        <w:rPr>
          <w:rFonts w:ascii="Times New Roman" w:hAnsi="Times New Roman" w:cs="Times New Roman"/>
          <w:sz w:val="24"/>
          <w:szCs w:val="24"/>
          <w:lang w:val="de-DE"/>
        </w:rPr>
        <w:t>«</w:t>
      </w:r>
      <w:r w:rsidRPr="001C2EE0">
        <w:rPr>
          <w:rFonts w:ascii="Times New Roman" w:hAnsi="Times New Roman" w:cs="Times New Roman"/>
          <w:sz w:val="24"/>
          <w:szCs w:val="24"/>
        </w:rPr>
        <w:t>.</w:t>
      </w:r>
      <w:r w:rsidR="001B2C39" w:rsidRPr="001C2EE0">
        <w:rPr>
          <w:rFonts w:ascii="Times New Roman" w:hAnsi="Times New Roman" w:cs="Times New Roman"/>
          <w:sz w:val="24"/>
          <w:szCs w:val="24"/>
        </w:rPr>
        <w:t xml:space="preserve"> Majd </w:t>
      </w:r>
      <w:r w:rsidR="0019410B" w:rsidRPr="001C2EE0">
        <w:rPr>
          <w:rFonts w:ascii="Times New Roman" w:hAnsi="Times New Roman" w:cs="Times New Roman"/>
          <w:sz w:val="24"/>
          <w:szCs w:val="24"/>
        </w:rPr>
        <w:t>1976 ősz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n – t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mint egy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vvel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Tiham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halá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la ut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– </w:t>
      </w:r>
      <w:r w:rsidR="0019410B" w:rsidRPr="001C2EE0">
        <w:rPr>
          <w:rFonts w:ascii="Times New Roman" w:hAnsi="Times New Roman" w:cs="Times New Roman"/>
          <w:sz w:val="24"/>
          <w:szCs w:val="24"/>
        </w:rPr>
        <w:lastRenderedPageBreak/>
        <w:t>úgy d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ttü</w:t>
      </w:r>
      <w:r w:rsidR="00985969" w:rsidRPr="001C2EE0">
        <w:rPr>
          <w:rFonts w:ascii="Times New Roman" w:hAnsi="Times New Roman" w:cs="Times New Roman"/>
          <w:sz w:val="24"/>
          <w:szCs w:val="24"/>
        </w:rPr>
        <w:t>n</w:t>
      </w:r>
      <w:r w:rsidR="0019410B" w:rsidRPr="001C2EE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folytatván </w:t>
      </w:r>
      <w:r w:rsidR="00985969" w:rsidRPr="001C2EE0">
        <w:rPr>
          <w:rFonts w:ascii="Times New Roman" w:hAnsi="Times New Roman" w:cs="Times New Roman"/>
          <w:sz w:val="24"/>
          <w:szCs w:val="24"/>
        </w:rPr>
        <w:t>népzenei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tev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kenys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g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t, felvesszük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nev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t. Így legalább magyarázni sem kell, hogy milyen zen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t játszunk.</w:t>
      </w:r>
      <w:r w:rsidR="001B2C39" w:rsidRPr="001C2EE0">
        <w:rPr>
          <w:rFonts w:ascii="Times New Roman" w:hAnsi="Times New Roman" w:cs="Times New Roman"/>
          <w:sz w:val="24"/>
          <w:szCs w:val="24"/>
        </w:rPr>
        <w:t>”</w:t>
      </w:r>
    </w:p>
    <w:p w:rsidR="00D60E10" w:rsidRDefault="00D60E10" w:rsidP="00D60E10">
      <w:pPr>
        <w:ind w:firstLine="0"/>
        <w:rPr>
          <w:rFonts w:ascii="Times New Roman" w:eastAsia="Garamond" w:hAnsi="Times New Roman" w:cs="Times New Roman"/>
          <w:sz w:val="24"/>
          <w:szCs w:val="24"/>
        </w:rPr>
      </w:pPr>
    </w:p>
    <w:p w:rsidR="00B86822" w:rsidRPr="001C2EE0" w:rsidRDefault="001B2C39" w:rsidP="00D60E10">
      <w:pPr>
        <w:ind w:firstLine="0"/>
        <w:rPr>
          <w:rFonts w:ascii="Times New Roman" w:eastAsia="Garamond" w:hAnsi="Times New Roman" w:cs="Times New Roman"/>
          <w:sz w:val="24"/>
          <w:szCs w:val="24"/>
        </w:rPr>
      </w:pPr>
      <w:r w:rsidRPr="001C2EE0">
        <w:rPr>
          <w:rFonts w:ascii="Times New Roman" w:eastAsia="Garamond" w:hAnsi="Times New Roman" w:cs="Times New Roman"/>
          <w:sz w:val="24"/>
          <w:szCs w:val="24"/>
        </w:rPr>
        <w:t>„Az 1977-es Ki mit tud?</w:t>
      </w:r>
      <w:proofErr w:type="spellStart"/>
      <w:r w:rsidRPr="001C2EE0">
        <w:rPr>
          <w:rFonts w:ascii="Times New Roman" w:eastAsia="Garamond" w:hAnsi="Times New Roman" w:cs="Times New Roman"/>
          <w:sz w:val="24"/>
          <w:szCs w:val="24"/>
        </w:rPr>
        <w:t>-on</w:t>
      </w:r>
      <w:proofErr w:type="spellEnd"/>
      <w:r w:rsidRPr="001C2EE0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1B3E2C" w:rsidRPr="001C2EE0">
        <w:rPr>
          <w:rFonts w:ascii="Times New Roman" w:hAnsi="Times New Roman" w:cs="Times New Roman"/>
          <w:bCs/>
          <w:sz w:val="24"/>
          <w:szCs w:val="24"/>
        </w:rPr>
        <w:t>a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d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ntőben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Csider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Istvá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n citer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ással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kerültü</w:t>
      </w:r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nk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ssze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s bá</w:t>
      </w:r>
      <w:r w:rsidR="0019410B" w:rsidRPr="001C2EE0">
        <w:rPr>
          <w:rFonts w:ascii="Times New Roman" w:hAnsi="Times New Roman" w:cs="Times New Roman"/>
          <w:sz w:val="24"/>
          <w:szCs w:val="24"/>
          <w:lang w:val="pt-PT"/>
        </w:rPr>
        <w:t xml:space="preserve">r a </w:t>
      </w:r>
      <w:r w:rsidR="0019410B" w:rsidRPr="001C2EE0">
        <w:rPr>
          <w:rFonts w:ascii="Times New Roman" w:hAnsi="Times New Roman" w:cs="Times New Roman"/>
          <w:i/>
          <w:iCs/>
          <w:sz w:val="24"/>
          <w:szCs w:val="24"/>
          <w:lang w:val="it-IT"/>
        </w:rPr>
        <w:t>Kalino oro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m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g egyáltalán nem volt be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rve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olyan hatásosra sikerült, hogy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kateg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riánkban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győztesk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zártuk a versenyt.</w:t>
      </w:r>
      <w:r w:rsidR="001B3E2C" w:rsidRPr="001C2EE0">
        <w:rPr>
          <w:rFonts w:ascii="Times New Roman" w:hAnsi="Times New Roman" w:cs="Times New Roman"/>
          <w:sz w:val="24"/>
          <w:szCs w:val="24"/>
        </w:rPr>
        <w:t xml:space="preserve"> R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ettenetesen megugrott az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ismerts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günk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.</w:t>
      </w:r>
      <w:r w:rsidR="001B3E2C" w:rsidRPr="001C2EE0">
        <w:rPr>
          <w:rFonts w:ascii="Times New Roman" w:hAnsi="Times New Roman" w:cs="Times New Roman"/>
          <w:sz w:val="24"/>
          <w:szCs w:val="24"/>
        </w:rPr>
        <w:t xml:space="preserve"> 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Ma, amikor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annyif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le t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v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csatorna van, már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nehezen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elk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pzelhető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de akkor szinte mindenki a </w:t>
      </w:r>
      <w:r w:rsidR="0019410B" w:rsidRPr="00D60E10">
        <w:rPr>
          <w:rFonts w:ascii="Times New Roman" w:hAnsi="Times New Roman" w:cs="Times New Roman"/>
          <w:iCs/>
          <w:sz w:val="24"/>
          <w:szCs w:val="24"/>
        </w:rPr>
        <w:t>Ki mit tud?</w:t>
      </w:r>
      <w:r w:rsidR="001C2EE0" w:rsidRPr="00D60E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zte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. Egy külvárosi hentesboltba nem lehetett úgy bemenni párizsit k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rni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hogy ne gratuláltak volna. </w:t>
      </w:r>
      <w:r w:rsidR="0019410B" w:rsidRPr="001C2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Nagyon felfokozott állapot ez, mindenki mosolyog rád </w:t>
      </w:r>
      <w:r w:rsidR="0019410B" w:rsidRPr="001C2EE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color w:val="000000" w:themeColor="text1"/>
          <w:sz w:val="24"/>
          <w:szCs w:val="24"/>
        </w:rPr>
        <w:t>s mindenki nagyon kedves, de a hirtelen j</w:t>
      </w:r>
      <w:r w:rsidR="0019410B" w:rsidRPr="001C2EE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ött n</w:t>
      </w:r>
      <w:r w:rsidR="0019410B" w:rsidRPr="001C2EE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color w:val="000000" w:themeColor="text1"/>
          <w:sz w:val="24"/>
          <w:szCs w:val="24"/>
        </w:rPr>
        <w:t>pszerűs</w:t>
      </w:r>
      <w:proofErr w:type="spellEnd"/>
      <w:r w:rsidR="0019410B" w:rsidRPr="001C2EE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color w:val="000000" w:themeColor="text1"/>
          <w:sz w:val="24"/>
          <w:szCs w:val="24"/>
        </w:rPr>
        <w:t>get</w:t>
      </w:r>
      <w:proofErr w:type="spellEnd"/>
      <w:r w:rsidR="0019410B" w:rsidRPr="001C2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persze nem volt k</w:t>
      </w:r>
      <w:r w:rsidR="0019410B" w:rsidRPr="001C2EE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color w:val="000000" w:themeColor="text1"/>
          <w:sz w:val="24"/>
          <w:szCs w:val="24"/>
        </w:rPr>
        <w:t>nnyű</w:t>
      </w:r>
      <w:proofErr w:type="spellEnd"/>
      <w:r w:rsidR="0019410B" w:rsidRPr="001C2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feldolgozni.</w:t>
      </w:r>
      <w:r w:rsidR="001B3E2C" w:rsidRPr="001C2EE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19410B" w:rsidRPr="001C2EE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60E10" w:rsidRDefault="00D60E10" w:rsidP="00D60E1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86822" w:rsidRPr="001C2EE0" w:rsidRDefault="003B3A73" w:rsidP="00D60E10">
      <w:pPr>
        <w:ind w:firstLine="0"/>
        <w:rPr>
          <w:rFonts w:ascii="Times New Roman" w:eastAsia="Garamond" w:hAnsi="Times New Roman" w:cs="Times New Roman"/>
          <w:sz w:val="24"/>
          <w:szCs w:val="24"/>
        </w:rPr>
      </w:pPr>
      <w:r w:rsidRPr="001C2EE0">
        <w:rPr>
          <w:rFonts w:ascii="Times New Roman" w:hAnsi="Times New Roman" w:cs="Times New Roman"/>
          <w:sz w:val="24"/>
          <w:szCs w:val="24"/>
        </w:rPr>
        <w:t xml:space="preserve"> </w:t>
      </w:r>
      <w:r w:rsidR="001B3E2C" w:rsidRPr="001C2EE0">
        <w:rPr>
          <w:rFonts w:ascii="Times New Roman" w:hAnsi="Times New Roman" w:cs="Times New Roman"/>
          <w:sz w:val="24"/>
          <w:szCs w:val="24"/>
        </w:rPr>
        <w:t>„A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mikor </w:t>
      </w:r>
      <w:r w:rsidR="0007047B" w:rsidRPr="001C2EE0">
        <w:rPr>
          <w:rFonts w:ascii="Times New Roman" w:hAnsi="Times New Roman" w:cs="Times New Roman"/>
          <w:sz w:val="24"/>
          <w:szCs w:val="24"/>
        </w:rPr>
        <w:t xml:space="preserve">1980 </w:t>
      </w:r>
      <w:r w:rsidR="00C6466A" w:rsidRPr="001C2EE0">
        <w:rPr>
          <w:rFonts w:ascii="Times New Roman" w:hAnsi="Times New Roman" w:cs="Times New Roman"/>
          <w:sz w:val="24"/>
          <w:szCs w:val="24"/>
        </w:rPr>
        <w:t>környékén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a Keszthelyi Georgikon fesztiválon játszottunk egy 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zőbe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410B" w:rsidRPr="001C2EE0">
        <w:rPr>
          <w:rFonts w:ascii="Times New Roman" w:hAnsi="Times New Roman" w:cs="Times New Roman"/>
          <w:sz w:val="24"/>
          <w:szCs w:val="24"/>
        </w:rPr>
        <w:t>kerültü</w:t>
      </w:r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nk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E2C" w:rsidRPr="001C2EE0">
        <w:rPr>
          <w:rFonts w:ascii="Times New Roman" w:hAnsi="Times New Roman" w:cs="Times New Roman"/>
          <w:sz w:val="24"/>
          <w:szCs w:val="24"/>
          <w:lang w:val="de-DE"/>
        </w:rPr>
        <w:t>»</w:t>
      </w:r>
      <w:r w:rsidR="0019410B" w:rsidRPr="001C2EE0">
        <w:rPr>
          <w:rFonts w:ascii="Times New Roman" w:hAnsi="Times New Roman" w:cs="Times New Roman"/>
          <w:sz w:val="24"/>
          <w:szCs w:val="24"/>
          <w:lang w:val="da-DK"/>
        </w:rPr>
        <w:t>R</w:t>
      </w:r>
      <w:r w:rsidR="001C2EE0">
        <w:rPr>
          <w:rFonts w:ascii="Times New Roman" w:hAnsi="Times New Roman" w:cs="Times New Roman"/>
          <w:sz w:val="24"/>
          <w:szCs w:val="24"/>
          <w:lang w:val="da-DK"/>
        </w:rPr>
        <w:t>í</w:t>
      </w:r>
      <w:r w:rsidR="0019410B" w:rsidRPr="001C2EE0">
        <w:rPr>
          <w:rFonts w:ascii="Times New Roman" w:hAnsi="Times New Roman" w:cs="Times New Roman"/>
          <w:sz w:val="24"/>
          <w:szCs w:val="24"/>
          <w:lang w:val="da-DK"/>
        </w:rPr>
        <w:t>mh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ányó</w:t>
      </w:r>
      <w:proofErr w:type="spellEnd"/>
      <w:proofErr w:type="gramEnd"/>
      <w:r w:rsidR="001B3E2C" w:rsidRPr="001C2EE0">
        <w:rPr>
          <w:rFonts w:ascii="Times New Roman" w:hAnsi="Times New Roman" w:cs="Times New Roman"/>
          <w:sz w:val="24"/>
          <w:szCs w:val="24"/>
          <w:lang w:val="de-DE"/>
        </w:rPr>
        <w:t>«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Romhányi J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zsi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bácsival, felderült </w:t>
      </w:r>
      <w:r w:rsidR="00C6466A" w:rsidRPr="001C2EE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acra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. </w:t>
      </w:r>
      <w:r w:rsidR="001B3E2C" w:rsidRPr="001C2EE0">
        <w:rPr>
          <w:rFonts w:ascii="Times New Roman" w:hAnsi="Times New Roman" w:cs="Times New Roman"/>
          <w:sz w:val="24"/>
          <w:szCs w:val="24"/>
          <w:lang w:val="de-DE"/>
        </w:rPr>
        <w:t>»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Ó, maguk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Vujicsics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együttes? Benne vagyok a sanzonbizottságban, onnan tudom, hogy magukat nagyon keresik egy lemeztervvel. Menjenek be mielőbb a Hungarotonhoz!</w:t>
      </w:r>
      <w:proofErr w:type="gramStart"/>
      <w:r w:rsidR="001B3E2C" w:rsidRPr="001C2EE0">
        <w:rPr>
          <w:rFonts w:ascii="Times New Roman" w:hAnsi="Times New Roman" w:cs="Times New Roman"/>
          <w:sz w:val="24"/>
          <w:szCs w:val="24"/>
          <w:lang w:val="de-DE"/>
        </w:rPr>
        <w:t>«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Nem</w:t>
      </w:r>
      <w:proofErr w:type="gram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nagyon hittem neki, hisz a Hungaroton akkoriban ugyanabban a V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19410B" w:rsidRPr="001C2EE0">
        <w:rPr>
          <w:rFonts w:ascii="Times New Roman" w:hAnsi="Times New Roman" w:cs="Times New Roman"/>
          <w:sz w:val="24"/>
          <w:szCs w:val="24"/>
        </w:rPr>
        <w:t>r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smarty t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iroda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pületben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volt, csak egy emelettel feljebb, mint az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Orszá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pt-PT"/>
        </w:rPr>
        <w:t>gos Filharm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, ahol viszont minden adatunk le volt adva. Ha nagyon akartak, megtalálhattak volna. De az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csak bementem hozzájuk.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s kiderült, hogy t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nyleg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nagyon keresnek. Úgyhogy egy h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t múlva bevittem nekik egy lemeztervet.</w:t>
      </w:r>
      <w:r w:rsidR="001C2EE0">
        <w:rPr>
          <w:rFonts w:ascii="Times New Roman" w:hAnsi="Times New Roman" w:cs="Times New Roman"/>
          <w:sz w:val="24"/>
          <w:szCs w:val="24"/>
        </w:rPr>
        <w:t>”</w:t>
      </w:r>
    </w:p>
    <w:p w:rsidR="00D60E10" w:rsidRDefault="00D60E10" w:rsidP="00D60E1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86822" w:rsidRPr="001C2EE0" w:rsidRDefault="001B3E2C" w:rsidP="00D60E10">
      <w:pPr>
        <w:ind w:firstLine="0"/>
        <w:rPr>
          <w:rFonts w:ascii="Times New Roman" w:eastAsia="Garamond" w:hAnsi="Times New Roman" w:cs="Times New Roman"/>
          <w:sz w:val="24"/>
          <w:szCs w:val="24"/>
        </w:rPr>
      </w:pPr>
      <w:r w:rsidRPr="001C2EE0">
        <w:rPr>
          <w:rFonts w:ascii="Times New Roman" w:hAnsi="Times New Roman" w:cs="Times New Roman"/>
          <w:sz w:val="24"/>
          <w:szCs w:val="24"/>
        </w:rPr>
        <w:t>„</w:t>
      </w:r>
      <w:r w:rsidR="0019410B" w:rsidRPr="001C2EE0">
        <w:rPr>
          <w:rFonts w:ascii="Times New Roman" w:hAnsi="Times New Roman" w:cs="Times New Roman"/>
          <w:sz w:val="24"/>
          <w:szCs w:val="24"/>
        </w:rPr>
        <w:t>Valamikor 1983 ősz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n az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Interkoncert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egyik szervezője,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Vakulya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Sándor k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  <w:lang w:val="it-IT"/>
        </w:rPr>
        <w:t>rte, ha r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áérünk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hozzunk 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ssze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egy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>bát, mert j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egy ausztrál szervező meghallgatni bennünket. </w:t>
      </w:r>
      <w:r w:rsidR="009458FF" w:rsidRPr="001C2EE0">
        <w:rPr>
          <w:rFonts w:ascii="Times New Roman" w:hAnsi="Times New Roman" w:cs="Times New Roman"/>
          <w:sz w:val="24"/>
          <w:szCs w:val="24"/>
        </w:rPr>
        <w:t xml:space="preserve">Összehoztuk a </w:t>
      </w:r>
      <w:proofErr w:type="spellStart"/>
      <w:r w:rsidR="009458FF" w:rsidRPr="001C2EE0">
        <w:rPr>
          <w:rFonts w:ascii="Times New Roman" w:hAnsi="Times New Roman" w:cs="Times New Roman"/>
          <w:sz w:val="24"/>
          <w:szCs w:val="24"/>
        </w:rPr>
        <w:t>Vujicsics</w:t>
      </w:r>
      <w:proofErr w:type="spellEnd"/>
      <w:r w:rsidR="009458FF" w:rsidRPr="001C2EE0">
        <w:rPr>
          <w:rFonts w:ascii="Times New Roman" w:hAnsi="Times New Roman" w:cs="Times New Roman"/>
          <w:sz w:val="24"/>
          <w:szCs w:val="24"/>
        </w:rPr>
        <w:t xml:space="preserve"> zeneiskolában. </w:t>
      </w:r>
      <w:r w:rsidR="0019410B" w:rsidRPr="001C2EE0">
        <w:rPr>
          <w:rFonts w:ascii="Times New Roman" w:hAnsi="Times New Roman" w:cs="Times New Roman"/>
          <w:sz w:val="24"/>
          <w:szCs w:val="24"/>
        </w:rPr>
        <w:t>T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nyleg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j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="009458FF" w:rsidRPr="001C2EE0">
        <w:rPr>
          <w:rFonts w:ascii="Times New Roman" w:hAnsi="Times New Roman" w:cs="Times New Roman"/>
          <w:sz w:val="24"/>
          <w:szCs w:val="24"/>
        </w:rPr>
        <w:t xml:space="preserve"> a szervező</w:t>
      </w:r>
      <w:r w:rsidR="0019410B" w:rsidRPr="001C2EE0">
        <w:rPr>
          <w:rFonts w:ascii="Times New Roman" w:hAnsi="Times New Roman" w:cs="Times New Roman"/>
          <w:sz w:val="24"/>
          <w:szCs w:val="24"/>
        </w:rPr>
        <w:t>, rezzen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  <w:lang w:val="it-IT"/>
        </w:rPr>
        <w:t>stelen arccal v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  <w:lang w:val="de-DE"/>
        </w:rPr>
        <w:t>gig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ülte a bemutat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t, majd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 xml:space="preserve">ó </w:t>
      </w:r>
      <w:r w:rsidR="0019410B" w:rsidRPr="001C2EE0">
        <w:rPr>
          <w:rFonts w:ascii="Times New Roman" w:hAnsi="Times New Roman" w:cs="Times New Roman"/>
          <w:sz w:val="24"/>
          <w:szCs w:val="24"/>
        </w:rPr>
        <w:t>n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lkül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távozott. Aztán egy h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mú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lva v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árt az üzenet, hogy mehetünk. Nem egyből, hanem csak 1985 tavaszán, de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Vakulya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megnyugtatott, hogy ők ennyire előre dolgoznak. Így is t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. Ezen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másf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l h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napos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n a nyugati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partvid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kiv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tel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országot bejártuk,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ráadá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it-IT"/>
        </w:rPr>
        <w:t>sul f</w:t>
      </w:r>
      <w:r w:rsidR="0019410B" w:rsidRPr="001C2EE0">
        <w:rPr>
          <w:rFonts w:ascii="Times New Roman" w:hAnsi="Times New Roman" w:cs="Times New Roman"/>
          <w:sz w:val="24"/>
          <w:szCs w:val="24"/>
        </w:rPr>
        <w:t>ők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klasszikus zen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t kedvelő 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19410B" w:rsidRPr="001C2EE0">
        <w:rPr>
          <w:rFonts w:ascii="Times New Roman" w:hAnsi="Times New Roman" w:cs="Times New Roman"/>
          <w:sz w:val="24"/>
          <w:szCs w:val="24"/>
        </w:rPr>
        <w:t>z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gnek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játszottunk.</w:t>
      </w:r>
      <w:r w:rsidRPr="001C2EE0">
        <w:rPr>
          <w:rFonts w:ascii="Times New Roman" w:hAnsi="Times New Roman" w:cs="Times New Roman"/>
          <w:sz w:val="24"/>
          <w:szCs w:val="24"/>
        </w:rPr>
        <w:t>”</w:t>
      </w:r>
    </w:p>
    <w:p w:rsidR="00D60E10" w:rsidRDefault="00D60E10" w:rsidP="00D60E1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86822" w:rsidRPr="001C2EE0" w:rsidRDefault="0002379E" w:rsidP="00D60E10">
      <w:pPr>
        <w:ind w:firstLine="0"/>
        <w:rPr>
          <w:rFonts w:ascii="Times New Roman" w:eastAsia="Garamond" w:hAnsi="Times New Roman" w:cs="Times New Roman"/>
          <w:sz w:val="24"/>
          <w:szCs w:val="24"/>
        </w:rPr>
      </w:pPr>
      <w:r w:rsidRPr="001C2EE0">
        <w:rPr>
          <w:rFonts w:ascii="Times New Roman" w:hAnsi="Times New Roman" w:cs="Times New Roman"/>
          <w:sz w:val="24"/>
          <w:szCs w:val="24"/>
        </w:rPr>
        <w:t>„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Amikor 1985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jus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vissza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rtünk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Ausztráliáb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>l, újabb üzenet várt, ezúttal egy d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lszláv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szá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it-IT"/>
        </w:rPr>
        <w:t>rmaz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ású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ausztrál,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pontosan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tasmániai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terjesztő,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Stevan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Markovic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szeret</w:t>
      </w:r>
      <w:r w:rsidR="003E3C6D" w:rsidRPr="001C2EE0">
        <w:rPr>
          <w:rFonts w:ascii="Times New Roman" w:hAnsi="Times New Roman" w:cs="Times New Roman"/>
          <w:sz w:val="24"/>
          <w:szCs w:val="24"/>
        </w:rPr>
        <w:t xml:space="preserve">ne 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meghallgatni minket. A szentendrei Nosztalgia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káv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z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neki is szerveztünk bemutat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>t, Márti is ott volt, meg talán m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g ketten a lányok 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zül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. Azt hittük, hallott bennünket odakint, de kiderült, nem, csak az első nagylemezünket ismerte. Mondta, van egy Angliában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lő amerikai barátja, Joe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Boyd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szerinte őt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rdekeln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="0019410B" w:rsidRPr="001C2EE0">
        <w:rPr>
          <w:rFonts w:ascii="Times New Roman" w:hAnsi="Times New Roman" w:cs="Times New Roman"/>
          <w:sz w:val="24"/>
          <w:szCs w:val="24"/>
        </w:rPr>
        <w:t>az anyag. K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rte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, küldjük el neki kazettán az akkor már dobozban l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vő második nagylemezünk anyagát, szívesen megmutatja neki. Így kerültünk kapcsolatba Joe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Boyddal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a Hannibal Records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vezetőj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aki megvette Márti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>l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>lemez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, a Muzsikás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 xml:space="preserve"> a mi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nknek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licenszjogát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a Hungarotont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  <w:lang w:val="pt-PT"/>
        </w:rPr>
        <w:t>l.</w:t>
      </w:r>
      <w:r w:rsidRPr="001C2EE0">
        <w:rPr>
          <w:rFonts w:ascii="Times New Roman" w:hAnsi="Times New Roman" w:cs="Times New Roman"/>
          <w:sz w:val="24"/>
          <w:szCs w:val="24"/>
          <w:lang w:val="pt-PT"/>
        </w:rPr>
        <w:t>”</w:t>
      </w:r>
    </w:p>
    <w:p w:rsidR="00D60E10" w:rsidRDefault="00D60E10" w:rsidP="00D60E1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86822" w:rsidRDefault="0002379E" w:rsidP="00D60E1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C2EE0">
        <w:rPr>
          <w:rFonts w:ascii="Times New Roman" w:hAnsi="Times New Roman" w:cs="Times New Roman"/>
          <w:sz w:val="24"/>
          <w:szCs w:val="24"/>
        </w:rPr>
        <w:t>„</w:t>
      </w:r>
      <w:r w:rsidR="0019410B" w:rsidRPr="001C2EE0">
        <w:rPr>
          <w:rFonts w:ascii="Times New Roman" w:hAnsi="Times New Roman" w:cs="Times New Roman"/>
          <w:sz w:val="24"/>
          <w:szCs w:val="24"/>
        </w:rPr>
        <w:t>1989 nyarán ugyan mi is r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vettünk egy nagy sikerű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angol-sk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t turn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n, sok elegáns helyen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fell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ptü</w:t>
      </w:r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nk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ártival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, de ezt v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gül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nem 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19410B" w:rsidRPr="001C2EE0">
        <w:rPr>
          <w:rFonts w:ascii="Times New Roman" w:hAnsi="Times New Roman" w:cs="Times New Roman"/>
          <w:sz w:val="24"/>
          <w:szCs w:val="24"/>
        </w:rPr>
        <w:t>vette olyan nagy kik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zvetít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hullám, </w:t>
      </w:r>
      <w:r w:rsidR="001C2EE0">
        <w:rPr>
          <w:rFonts w:ascii="Times New Roman" w:hAnsi="Times New Roman" w:cs="Times New Roman"/>
          <w:sz w:val="24"/>
          <w:szCs w:val="24"/>
        </w:rPr>
        <w:t xml:space="preserve">mint </w:t>
      </w:r>
      <w:r w:rsidR="0019410B" w:rsidRPr="001C2EE0">
        <w:rPr>
          <w:rFonts w:ascii="Times New Roman" w:hAnsi="Times New Roman" w:cs="Times New Roman"/>
          <w:sz w:val="24"/>
          <w:szCs w:val="24"/>
        </w:rPr>
        <w:t>a Muzsikás eset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  <w:lang w:val="da-DK"/>
        </w:rPr>
        <w:t xml:space="preserve">ben. </w:t>
      </w:r>
      <w:r w:rsidRPr="001C2EE0">
        <w:rPr>
          <w:rFonts w:ascii="Times New Roman" w:hAnsi="Times New Roman" w:cs="Times New Roman"/>
          <w:sz w:val="24"/>
          <w:szCs w:val="24"/>
          <w:lang w:val="da-DK"/>
        </w:rPr>
        <w:t>Ennek t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="00D60E10">
        <w:rPr>
          <w:rFonts w:ascii="Times New Roman" w:hAnsi="Times New Roman" w:cs="Times New Roman"/>
          <w:sz w:val="24"/>
          <w:szCs w:val="24"/>
        </w:rPr>
        <w:t xml:space="preserve"> oka lehetett. A legfőbbet 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abban látom, hogy a második lemezünk egy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  <w:lang w:val="da-DK"/>
        </w:rPr>
        <w:t>vet k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sett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. Joe 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zben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nyilván rád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bbent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hogy Márti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kül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nleges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nekhangja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az, amire igazán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brandet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lehet alapozni, amiből 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vetkezett, hogy akkor inkább legyen magyar az anyag,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abb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l pedig az, hogy akkor a Muzsikással. Lehet,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velü</w:t>
      </w:r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nk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árti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sokoldalúságát szerette volna bemutatni, ami így nem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sulhatott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meg. Az is benne lehetett, hogy Márti a Muzsikásnál sokkal inkább volt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lista, mint nálunk.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s lehet az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1C2EE0">
        <w:rPr>
          <w:rFonts w:ascii="Times New Roman" w:hAnsi="Times New Roman" w:cs="Times New Roman"/>
          <w:sz w:val="24"/>
          <w:szCs w:val="24"/>
        </w:rPr>
        <w:t xml:space="preserve"> is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mert akkoriban a zenekarnak sok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neh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okozott Győri Karcsi alkoholbeteg</w:t>
      </w:r>
      <w:r w:rsidR="00435140" w:rsidRPr="001C2EE0">
        <w:rPr>
          <w:rFonts w:ascii="Times New Roman" w:hAnsi="Times New Roman" w:cs="Times New Roman"/>
          <w:sz w:val="24"/>
          <w:szCs w:val="24"/>
        </w:rPr>
        <w:t>ség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e, aki ekkor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it-IT"/>
        </w:rPr>
        <w:t xml:space="preserve">rtival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együtt, úgyhogy Joe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probl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már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>l 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zvetlen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forrásb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l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rtes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ülhetett,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s ez </w:t>
      </w:r>
      <w:r w:rsidR="0019410B" w:rsidRPr="001C2EE0">
        <w:rPr>
          <w:rFonts w:ascii="Times New Roman" w:hAnsi="Times New Roman" w:cs="Times New Roman"/>
          <w:sz w:val="24"/>
          <w:szCs w:val="24"/>
        </w:rPr>
        <w:lastRenderedPageBreak/>
        <w:t>is visszatarthatta ő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t att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l, hogy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Vujicsicsba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komolyabban beinvesztáljon. De az is</w:t>
      </w:r>
      <w:r w:rsidR="00D60E10">
        <w:rPr>
          <w:rFonts w:ascii="Times New Roman" w:hAnsi="Times New Roman" w:cs="Times New Roman"/>
          <w:sz w:val="24"/>
          <w:szCs w:val="24"/>
        </w:rPr>
        <w:t xml:space="preserve"> elképzelhető</w:t>
      </w:r>
      <w:r w:rsidR="0019410B" w:rsidRPr="001C2EE0">
        <w:rPr>
          <w:rFonts w:ascii="Times New Roman" w:hAnsi="Times New Roman" w:cs="Times New Roman"/>
          <w:sz w:val="24"/>
          <w:szCs w:val="24"/>
        </w:rPr>
        <w:t>, hogy az idők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zben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19410B" w:rsidRPr="001C2EE0">
        <w:rPr>
          <w:rFonts w:ascii="Times New Roman" w:hAnsi="Times New Roman" w:cs="Times New Roman"/>
          <w:sz w:val="24"/>
          <w:szCs w:val="24"/>
        </w:rPr>
        <w:t>vetkezett tulajdonosváltás miatt sok k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sben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már nem d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nthetett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egy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nileg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.</w:t>
      </w:r>
      <w:r w:rsidRPr="001C2EE0">
        <w:rPr>
          <w:rFonts w:ascii="Times New Roman" w:hAnsi="Times New Roman" w:cs="Times New Roman"/>
          <w:sz w:val="24"/>
          <w:szCs w:val="24"/>
        </w:rPr>
        <w:t>”</w:t>
      </w:r>
    </w:p>
    <w:p w:rsidR="00D60E10" w:rsidRPr="001C2EE0" w:rsidRDefault="00D60E10" w:rsidP="00D60E1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86822" w:rsidRPr="001C2EE0" w:rsidRDefault="0002379E" w:rsidP="00D60E10">
      <w:pPr>
        <w:ind w:firstLine="0"/>
        <w:rPr>
          <w:rFonts w:ascii="Times New Roman" w:eastAsia="Garamond" w:hAnsi="Times New Roman" w:cs="Times New Roman"/>
          <w:sz w:val="24"/>
          <w:szCs w:val="24"/>
        </w:rPr>
      </w:pPr>
      <w:r w:rsidRPr="001C2EE0">
        <w:rPr>
          <w:rFonts w:ascii="Times New Roman" w:hAnsi="Times New Roman" w:cs="Times New Roman"/>
          <w:sz w:val="24"/>
          <w:szCs w:val="24"/>
        </w:rPr>
        <w:t>„A kilencvenes évek eleji délszláv háború m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inden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szempontb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l hatalmas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trag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dia volt </w:t>
      </w:r>
      <w:proofErr w:type="gramStart"/>
      <w:r w:rsidR="0019410B" w:rsidRPr="001C2E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10B" w:rsidRPr="001C2EE0">
        <w:rPr>
          <w:rFonts w:ascii="Times New Roman" w:hAnsi="Times New Roman" w:cs="Times New Roman"/>
          <w:sz w:val="24"/>
          <w:szCs w:val="24"/>
        </w:rPr>
        <w:t>számunkra</w:t>
      </w:r>
      <w:proofErr w:type="gramEnd"/>
      <w:r w:rsidR="0019410B" w:rsidRPr="001C2EE0">
        <w:rPr>
          <w:rFonts w:ascii="Times New Roman" w:hAnsi="Times New Roman" w:cs="Times New Roman"/>
          <w:sz w:val="24"/>
          <w:szCs w:val="24"/>
        </w:rPr>
        <w:t>. M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g olyan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szempontb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l is, hogy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szá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pt-PT"/>
        </w:rPr>
        <w:t>mos tambur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ánk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a </w:t>
      </w:r>
      <w:r w:rsidR="0019410B" w:rsidRPr="001C2EE0">
        <w:rPr>
          <w:rFonts w:ascii="Times New Roman" w:hAnsi="Times New Roman" w:cs="Times New Roman"/>
          <w:sz w:val="24"/>
          <w:szCs w:val="24"/>
          <w:lang w:val="da-DK"/>
        </w:rPr>
        <w:t>horv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átországi</w:t>
      </w:r>
      <w:proofErr w:type="spellEnd"/>
      <w:r w:rsidR="00435140" w:rsidRPr="001C2EE0">
        <w:rPr>
          <w:rFonts w:ascii="Times New Roman" w:hAnsi="Times New Roman" w:cs="Times New Roman"/>
          <w:color w:val="FF2600"/>
          <w:sz w:val="24"/>
          <w:szCs w:val="24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color w:val="000000" w:themeColor="text1"/>
          <w:sz w:val="24"/>
          <w:szCs w:val="24"/>
        </w:rPr>
        <w:t>Erdutban</w:t>
      </w:r>
      <w:proofErr w:type="spellEnd"/>
      <w:r w:rsidR="0019410B" w:rsidRPr="001C2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410B" w:rsidRPr="001C2EE0">
        <w:rPr>
          <w:rFonts w:ascii="Times New Roman" w:hAnsi="Times New Roman" w:cs="Times New Roman"/>
          <w:sz w:val="24"/>
          <w:szCs w:val="24"/>
        </w:rPr>
        <w:t>k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szült, a mester</w:t>
      </w:r>
      <w:r w:rsidR="003E3C6D" w:rsidRPr="001C2EE0">
        <w:rPr>
          <w:rFonts w:ascii="Times New Roman" w:hAnsi="Times New Roman" w:cs="Times New Roman"/>
          <w:sz w:val="24"/>
          <w:szCs w:val="24"/>
        </w:rPr>
        <w:t xml:space="preserve">, </w:t>
      </w:r>
      <w:r w:rsidR="0019410B" w:rsidRPr="001C2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Herceg </w:t>
      </w:r>
      <w:proofErr w:type="spellStart"/>
      <w:r w:rsidR="00435140" w:rsidRPr="001C2EE0">
        <w:rPr>
          <w:rFonts w:ascii="Times New Roman" w:hAnsi="Times New Roman" w:cs="Times New Roman"/>
          <w:color w:val="000000" w:themeColor="text1"/>
          <w:sz w:val="24"/>
          <w:szCs w:val="24"/>
        </w:rPr>
        <w:t>Branko</w:t>
      </w:r>
      <w:proofErr w:type="spellEnd"/>
      <w:r w:rsidR="00435140" w:rsidRPr="001C2EE0">
        <w:rPr>
          <w:rFonts w:ascii="Times New Roman" w:hAnsi="Times New Roman" w:cs="Times New Roman"/>
          <w:color w:val="FF2600"/>
          <w:sz w:val="24"/>
          <w:szCs w:val="24"/>
        </w:rPr>
        <w:t xml:space="preserve"> 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a </w:t>
      </w:r>
      <w:r w:rsidR="003E3C6D" w:rsidRPr="001C2EE0">
        <w:rPr>
          <w:rFonts w:ascii="Times New Roman" w:hAnsi="Times New Roman" w:cs="Times New Roman"/>
          <w:sz w:val="24"/>
          <w:szCs w:val="24"/>
        </w:rPr>
        <w:t>h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áború során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akná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ra lé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pett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, meghalt</w:t>
      </w:r>
      <w:r w:rsidR="003E3C6D" w:rsidRPr="001C2EE0">
        <w:rPr>
          <w:rFonts w:ascii="Times New Roman" w:hAnsi="Times New Roman" w:cs="Times New Roman"/>
          <w:sz w:val="24"/>
          <w:szCs w:val="24"/>
        </w:rPr>
        <w:t xml:space="preserve">, így </w:t>
      </w:r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="0019410B" w:rsidRPr="001C2EE0">
        <w:rPr>
          <w:rFonts w:ascii="Times New Roman" w:hAnsi="Times New Roman" w:cs="Times New Roman"/>
          <w:sz w:val="24"/>
          <w:szCs w:val="24"/>
        </w:rPr>
        <w:t>már nem lesznek ilyen hangszerek. Sokat játszottunk N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metországban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s egyszer a n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szervező azzal mondta le a koncertünket, hogy náluk sok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jug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 xml:space="preserve">ó </w:t>
      </w:r>
      <w:r w:rsidR="0019410B" w:rsidRPr="001C2EE0">
        <w:rPr>
          <w:rFonts w:ascii="Times New Roman" w:hAnsi="Times New Roman" w:cs="Times New Roman"/>
          <w:sz w:val="24"/>
          <w:szCs w:val="24"/>
        </w:rPr>
        <w:t>vend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gmunkás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, nem tudja, 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zülük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ki szerb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s ki horvát,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s f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l, hogy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kellemetlens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g lesz. Másik eset, ami nem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velü</w:t>
      </w:r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nk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meg, de tudunk r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>la: P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csett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csak azzal a felt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tellel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kapott hangszereket az egyik együttes, hogy azon kizár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lag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horvát zen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t játszhat. Mi viszont igyekeztünk ennek el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be menni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s deklaráltuk, hogy a </w:t>
      </w:r>
      <w:r w:rsidR="00435140" w:rsidRPr="001C2EE0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="00435140" w:rsidRPr="001C2EE0">
        <w:rPr>
          <w:rFonts w:ascii="Times New Roman" w:hAnsi="Times New Roman" w:cs="Times New Roman"/>
          <w:sz w:val="24"/>
          <w:szCs w:val="24"/>
        </w:rPr>
        <w:t>repoertoárunkban</w:t>
      </w:r>
      <w:proofErr w:type="spellEnd"/>
      <w:r w:rsidR="00435140" w:rsidRPr="001C2EE0">
        <w:rPr>
          <w:rFonts w:ascii="Times New Roman" w:hAnsi="Times New Roman" w:cs="Times New Roman"/>
          <w:sz w:val="24"/>
          <w:szCs w:val="24"/>
        </w:rPr>
        <w:t xml:space="preserve"> változatlanul </w:t>
      </w:r>
      <w:r w:rsidR="006C21DE" w:rsidRPr="001C2EE0">
        <w:rPr>
          <w:rFonts w:ascii="Times New Roman" w:hAnsi="Times New Roman" w:cs="Times New Roman"/>
          <w:sz w:val="24"/>
          <w:szCs w:val="24"/>
        </w:rPr>
        <w:t>jelen lesznek továbbra is mind a szerb, mind a horvát népdalok</w:t>
      </w:r>
      <w:r w:rsidR="003E3C6D" w:rsidRPr="001C2EE0">
        <w:rPr>
          <w:rFonts w:ascii="Times New Roman" w:hAnsi="Times New Roman" w:cs="Times New Roman"/>
          <w:sz w:val="24"/>
          <w:szCs w:val="24"/>
        </w:rPr>
        <w:t xml:space="preserve">. És egyébként </w:t>
      </w:r>
      <w:r w:rsidR="006C21DE" w:rsidRPr="001C2EE0">
        <w:rPr>
          <w:rFonts w:ascii="Times New Roman" w:hAnsi="Times New Roman" w:cs="Times New Roman"/>
          <w:sz w:val="24"/>
          <w:szCs w:val="24"/>
        </w:rPr>
        <w:t xml:space="preserve">is a 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szerb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Vujicsics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Tiham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r volt a magyarországi horvát </w:t>
      </w:r>
      <w:r w:rsidR="006C21DE" w:rsidRPr="001C2EE0">
        <w:rPr>
          <w:rFonts w:ascii="Times New Roman" w:hAnsi="Times New Roman" w:cs="Times New Roman"/>
          <w:sz w:val="24"/>
          <w:szCs w:val="24"/>
        </w:rPr>
        <w:t>nép</w:t>
      </w:r>
      <w:r w:rsidR="0019410B" w:rsidRPr="001C2EE0">
        <w:rPr>
          <w:rFonts w:ascii="Times New Roman" w:hAnsi="Times New Roman" w:cs="Times New Roman"/>
          <w:sz w:val="24"/>
          <w:szCs w:val="24"/>
        </w:rPr>
        <w:t>zene legnagyobb</w:t>
      </w:r>
      <w:r w:rsidR="006C21DE" w:rsidRPr="001C2EE0">
        <w:rPr>
          <w:rFonts w:ascii="Times New Roman" w:hAnsi="Times New Roman" w:cs="Times New Roman"/>
          <w:sz w:val="24"/>
          <w:szCs w:val="24"/>
        </w:rPr>
        <w:t xml:space="preserve"> hatású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gyűjtője</w:t>
      </w:r>
      <w:r w:rsidR="006C21DE" w:rsidRPr="001C2EE0">
        <w:rPr>
          <w:rFonts w:ascii="Times New Roman" w:hAnsi="Times New Roman" w:cs="Times New Roman"/>
          <w:sz w:val="24"/>
          <w:szCs w:val="24"/>
        </w:rPr>
        <w:t>, közre</w:t>
      </w:r>
      <w:r w:rsidR="003E3C6D" w:rsidRPr="001C2EE0">
        <w:rPr>
          <w:rFonts w:ascii="Times New Roman" w:hAnsi="Times New Roman" w:cs="Times New Roman"/>
          <w:sz w:val="24"/>
          <w:szCs w:val="24"/>
        </w:rPr>
        <w:t>a</w:t>
      </w:r>
      <w:r w:rsidR="006C21DE" w:rsidRPr="001C2EE0">
        <w:rPr>
          <w:rFonts w:ascii="Times New Roman" w:hAnsi="Times New Roman" w:cs="Times New Roman"/>
          <w:sz w:val="24"/>
          <w:szCs w:val="24"/>
        </w:rPr>
        <w:t>dója</w:t>
      </w:r>
      <w:r w:rsidR="0019410B" w:rsidRPr="001C2EE0">
        <w:rPr>
          <w:rFonts w:ascii="Times New Roman" w:hAnsi="Times New Roman" w:cs="Times New Roman"/>
          <w:sz w:val="24"/>
          <w:szCs w:val="24"/>
        </w:rPr>
        <w:t>.</w:t>
      </w:r>
      <w:r w:rsidRPr="001C2EE0">
        <w:rPr>
          <w:rFonts w:ascii="Times New Roman" w:hAnsi="Times New Roman" w:cs="Times New Roman"/>
          <w:sz w:val="24"/>
          <w:szCs w:val="24"/>
        </w:rPr>
        <w:t>”</w:t>
      </w:r>
    </w:p>
    <w:p w:rsidR="00D60E10" w:rsidRDefault="00D60E10" w:rsidP="00D60E1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86822" w:rsidRPr="001C2EE0" w:rsidRDefault="0002379E" w:rsidP="00D60E10">
      <w:pPr>
        <w:ind w:firstLine="0"/>
        <w:rPr>
          <w:rFonts w:ascii="Times New Roman" w:eastAsia="Garamond" w:hAnsi="Times New Roman" w:cs="Times New Roman"/>
          <w:sz w:val="24"/>
          <w:szCs w:val="24"/>
        </w:rPr>
      </w:pPr>
      <w:r w:rsidRPr="001C2EE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Magyarországr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>l n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zve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úgy tűnik, mintha a szerb vezet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s lenne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kem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nyebb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kev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 eur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pai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, 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zben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r w:rsidR="006C21DE" w:rsidRPr="001C2EE0">
        <w:rPr>
          <w:rFonts w:ascii="Times New Roman" w:hAnsi="Times New Roman" w:cs="Times New Roman"/>
          <w:sz w:val="24"/>
          <w:szCs w:val="24"/>
        </w:rPr>
        <w:t xml:space="preserve">ez </w:t>
      </w:r>
      <w:r w:rsidR="00577057" w:rsidRPr="001C2EE0">
        <w:rPr>
          <w:rFonts w:ascii="Times New Roman" w:hAnsi="Times New Roman" w:cs="Times New Roman"/>
          <w:sz w:val="24"/>
          <w:szCs w:val="24"/>
        </w:rPr>
        <w:t>í</w:t>
      </w:r>
      <w:r w:rsidR="006C21DE" w:rsidRPr="001C2EE0">
        <w:rPr>
          <w:rFonts w:ascii="Times New Roman" w:hAnsi="Times New Roman" w:cs="Times New Roman"/>
          <w:sz w:val="24"/>
          <w:szCs w:val="24"/>
        </w:rPr>
        <w:t>gy nem igaz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. Belgrádba hamar eljutottunk, </w:t>
      </w:r>
      <w:r w:rsidR="00577057" w:rsidRPr="001C2EE0">
        <w:rPr>
          <w:rFonts w:ascii="Times New Roman" w:hAnsi="Times New Roman" w:cs="Times New Roman"/>
          <w:sz w:val="24"/>
          <w:szCs w:val="24"/>
        </w:rPr>
        <w:t>2006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r w:rsidR="00577057" w:rsidRPr="001C2EE0">
        <w:rPr>
          <w:rFonts w:ascii="Times New Roman" w:hAnsi="Times New Roman" w:cs="Times New Roman"/>
          <w:sz w:val="24"/>
          <w:szCs w:val="24"/>
        </w:rPr>
        <w:t xml:space="preserve">októberében 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műv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szeti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akad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mián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Kolaracon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 xml:space="preserve"> is fell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ptünk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. Ráadásul a szervezők sem k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k, hogy kizár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lag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szerb zen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6C21DE" w:rsidRPr="001C2EE0">
        <w:rPr>
          <w:rFonts w:ascii="Times New Roman" w:hAnsi="Times New Roman" w:cs="Times New Roman"/>
          <w:sz w:val="24"/>
          <w:szCs w:val="24"/>
        </w:rPr>
        <w:t>t játsszunk. H</w:t>
      </w:r>
      <w:r w:rsidR="0019410B" w:rsidRPr="001C2EE0">
        <w:rPr>
          <w:rFonts w:ascii="Times New Roman" w:hAnsi="Times New Roman" w:cs="Times New Roman"/>
          <w:sz w:val="24"/>
          <w:szCs w:val="24"/>
        </w:rPr>
        <w:t>orvát r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szről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ez a k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r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s szinte mindig felmerült.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s hát rettenetesen sokat kellett várnunk arra, hogy v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gre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gramStart"/>
      <w:r w:rsidR="0019410B" w:rsidRPr="001C2EE0">
        <w:rPr>
          <w:rFonts w:ascii="Times New Roman" w:hAnsi="Times New Roman" w:cs="Times New Roman"/>
          <w:sz w:val="24"/>
          <w:szCs w:val="24"/>
        </w:rPr>
        <w:t>február</w:t>
      </w:r>
      <w:proofErr w:type="gram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3-á</w:t>
      </w:r>
      <w:r w:rsidR="0019410B" w:rsidRPr="001C2EE0">
        <w:rPr>
          <w:rFonts w:ascii="Times New Roman" w:hAnsi="Times New Roman" w:cs="Times New Roman"/>
          <w:sz w:val="24"/>
          <w:szCs w:val="24"/>
          <w:lang w:val="de-DE"/>
        </w:rPr>
        <w:t>n Z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ágrábba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is eljuthassunk. Persze ott is a Magyar Int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zetbe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. Mik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zben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a repertoárunk nagyobbik r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sze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horvát. Ahogy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Tiham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r gyűjt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s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nagyobbik r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sze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szint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  <w:lang w:val="da-DK"/>
        </w:rPr>
        <w:t>n horv</w:t>
      </w:r>
      <w:r w:rsidR="0019410B" w:rsidRPr="001C2EE0">
        <w:rPr>
          <w:rFonts w:ascii="Times New Roman" w:hAnsi="Times New Roman" w:cs="Times New Roman"/>
          <w:sz w:val="24"/>
          <w:szCs w:val="24"/>
        </w:rPr>
        <w:t>át.</w:t>
      </w:r>
      <w:r w:rsidRPr="001C2EE0">
        <w:rPr>
          <w:rFonts w:ascii="Times New Roman" w:hAnsi="Times New Roman" w:cs="Times New Roman"/>
          <w:sz w:val="24"/>
          <w:szCs w:val="24"/>
        </w:rPr>
        <w:t>”</w:t>
      </w:r>
    </w:p>
    <w:p w:rsidR="00D60E10" w:rsidRDefault="00D60E10" w:rsidP="00D60E1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86822" w:rsidRPr="001C2EE0" w:rsidRDefault="0002379E" w:rsidP="00D60E1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C2EE0">
        <w:rPr>
          <w:rFonts w:ascii="Times New Roman" w:hAnsi="Times New Roman" w:cs="Times New Roman"/>
          <w:sz w:val="24"/>
          <w:szCs w:val="24"/>
        </w:rPr>
        <w:t>„</w:t>
      </w:r>
      <w:r w:rsidR="0019410B" w:rsidRPr="001C2EE0">
        <w:rPr>
          <w:rFonts w:ascii="Times New Roman" w:hAnsi="Times New Roman" w:cs="Times New Roman"/>
          <w:sz w:val="24"/>
          <w:szCs w:val="24"/>
        </w:rPr>
        <w:t>M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g a nyolcvanas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B75CD5" w:rsidRPr="001C2EE0">
        <w:rPr>
          <w:rFonts w:ascii="Times New Roman" w:hAnsi="Times New Roman" w:cs="Times New Roman"/>
          <w:sz w:val="24"/>
          <w:szCs w:val="24"/>
        </w:rPr>
        <w:t>vek</w:t>
      </w:r>
      <w:proofErr w:type="spellEnd"/>
      <w:r w:rsidR="00B75CD5" w:rsidRPr="001C2EE0">
        <w:rPr>
          <w:rFonts w:ascii="Times New Roman" w:hAnsi="Times New Roman" w:cs="Times New Roman"/>
          <w:sz w:val="24"/>
          <w:szCs w:val="24"/>
        </w:rPr>
        <w:t xml:space="preserve"> legelején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Sztojánt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>l kaptunk egy f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nymásolatot</w:t>
      </w:r>
      <w:proofErr w:type="spellEnd"/>
      <w:r w:rsidRPr="001C2EE0">
        <w:rPr>
          <w:rFonts w:ascii="Times New Roman" w:hAnsi="Times New Roman" w:cs="Times New Roman"/>
          <w:sz w:val="24"/>
          <w:szCs w:val="24"/>
        </w:rPr>
        <w:t xml:space="preserve"> Bart</w:t>
      </w:r>
      <w:r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C2EE0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Pr="001C2EE0">
        <w:rPr>
          <w:rFonts w:ascii="Times New Roman" w:hAnsi="Times New Roman" w:cs="Times New Roman"/>
          <w:sz w:val="24"/>
          <w:szCs w:val="24"/>
        </w:rPr>
        <w:t>elősz</w:t>
      </w:r>
      <w:proofErr w:type="spellEnd"/>
      <w:r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1C2EE0">
        <w:rPr>
          <w:rFonts w:ascii="Times New Roman" w:hAnsi="Times New Roman" w:cs="Times New Roman"/>
          <w:sz w:val="24"/>
          <w:szCs w:val="24"/>
        </w:rPr>
        <w:t xml:space="preserve">r 1935-ben </w:t>
      </w:r>
      <w:proofErr w:type="spellStart"/>
      <w:r w:rsidRPr="001C2EE0">
        <w:rPr>
          <w:rFonts w:ascii="Times New Roman" w:hAnsi="Times New Roman" w:cs="Times New Roman"/>
          <w:sz w:val="24"/>
          <w:szCs w:val="24"/>
        </w:rPr>
        <w:t>publiká</w:t>
      </w:r>
      <w:proofErr w:type="spellEnd"/>
      <w:r w:rsidRPr="001C2EE0">
        <w:rPr>
          <w:rFonts w:ascii="Times New Roman" w:hAnsi="Times New Roman" w:cs="Times New Roman"/>
          <w:sz w:val="24"/>
          <w:szCs w:val="24"/>
          <w:lang w:val="da-DK"/>
        </w:rPr>
        <w:t>lt f</w:t>
      </w:r>
      <w:proofErr w:type="spellStart"/>
      <w:r w:rsidRPr="001C2EE0">
        <w:rPr>
          <w:rFonts w:ascii="Times New Roman" w:hAnsi="Times New Roman" w:cs="Times New Roman"/>
          <w:sz w:val="24"/>
          <w:szCs w:val="24"/>
        </w:rPr>
        <w:t>üzetk</w:t>
      </w:r>
      <w:proofErr w:type="spellEnd"/>
      <w:r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1C2EE0">
        <w:rPr>
          <w:rFonts w:ascii="Times New Roman" w:hAnsi="Times New Roman" w:cs="Times New Roman"/>
          <w:sz w:val="24"/>
          <w:szCs w:val="24"/>
        </w:rPr>
        <w:t>jéről</w:t>
      </w:r>
      <w:proofErr w:type="spellEnd"/>
      <w:r w:rsidRPr="001C2EE0">
        <w:rPr>
          <w:rFonts w:ascii="Times New Roman" w:hAnsi="Times New Roman" w:cs="Times New Roman"/>
          <w:sz w:val="24"/>
          <w:szCs w:val="24"/>
        </w:rPr>
        <w:t xml:space="preserve"> </w:t>
      </w:r>
      <w:r w:rsidRPr="001C2EE0">
        <w:rPr>
          <w:rFonts w:ascii="Times New Roman" w:hAnsi="Times New Roman" w:cs="Times New Roman"/>
          <w:i/>
          <w:iCs/>
          <w:sz w:val="24"/>
          <w:szCs w:val="24"/>
        </w:rPr>
        <w:t xml:space="preserve">(Szerb </w:t>
      </w:r>
      <w:r w:rsidRPr="001C2EE0">
        <w:rPr>
          <w:rFonts w:ascii="Times New Roman" w:hAnsi="Times New Roman" w:cs="Times New Roman"/>
          <w:i/>
          <w:iCs/>
          <w:sz w:val="24"/>
          <w:szCs w:val="24"/>
          <w:lang w:val="fr-FR"/>
        </w:rPr>
        <w:t>é</w:t>
      </w:r>
      <w:r w:rsidRPr="001C2EE0">
        <w:rPr>
          <w:rFonts w:ascii="Times New Roman" w:hAnsi="Times New Roman" w:cs="Times New Roman"/>
          <w:i/>
          <w:iCs/>
          <w:sz w:val="24"/>
          <w:szCs w:val="24"/>
        </w:rPr>
        <w:t xml:space="preserve">s bolgár parasztzene a </w:t>
      </w:r>
      <w:proofErr w:type="spellStart"/>
      <w:r w:rsidRPr="001C2EE0">
        <w:rPr>
          <w:rFonts w:ascii="Times New Roman" w:hAnsi="Times New Roman" w:cs="Times New Roman"/>
          <w:i/>
          <w:iCs/>
          <w:sz w:val="24"/>
          <w:szCs w:val="24"/>
        </w:rPr>
        <w:t>Bánátb</w:t>
      </w:r>
      <w:proofErr w:type="spellEnd"/>
      <w:r w:rsidRPr="001C2EE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r w:rsidRPr="001C2EE0">
        <w:rPr>
          <w:rFonts w:ascii="Times New Roman" w:hAnsi="Times New Roman" w:cs="Times New Roman"/>
          <w:i/>
          <w:iCs/>
          <w:sz w:val="24"/>
          <w:szCs w:val="24"/>
        </w:rPr>
        <w:t>l)</w:t>
      </w:r>
      <w:r w:rsidR="0019410B" w:rsidRPr="001C2EE0">
        <w:rPr>
          <w:rFonts w:ascii="Times New Roman" w:hAnsi="Times New Roman" w:cs="Times New Roman"/>
          <w:sz w:val="24"/>
          <w:szCs w:val="24"/>
        </w:rPr>
        <w:t>. Teljesen odavoltunk tőle</w:t>
      </w:r>
      <w:r w:rsidR="00B75CD5" w:rsidRPr="001C2E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5CD5" w:rsidRPr="001C2EE0">
        <w:rPr>
          <w:rFonts w:ascii="Times New Roman" w:hAnsi="Times New Roman" w:cs="Times New Roman"/>
          <w:sz w:val="24"/>
          <w:szCs w:val="24"/>
        </w:rPr>
        <w:t>Sztoján</w:t>
      </w:r>
      <w:proofErr w:type="spellEnd"/>
      <w:r w:rsidR="00B75CD5" w:rsidRPr="001C2EE0">
        <w:rPr>
          <w:rFonts w:ascii="Times New Roman" w:hAnsi="Times New Roman" w:cs="Times New Roman"/>
          <w:sz w:val="24"/>
          <w:szCs w:val="24"/>
        </w:rPr>
        <w:t xml:space="preserve"> amúgy </w:t>
      </w:r>
      <w:proofErr w:type="spellStart"/>
      <w:r w:rsidR="00B75CD5" w:rsidRPr="001C2EE0">
        <w:rPr>
          <w:rFonts w:ascii="Times New Roman" w:hAnsi="Times New Roman" w:cs="Times New Roman"/>
          <w:sz w:val="24"/>
          <w:szCs w:val="24"/>
        </w:rPr>
        <w:t>Denijs</w:t>
      </w:r>
      <w:proofErr w:type="spellEnd"/>
      <w:r w:rsidR="00B75CD5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CD5" w:rsidRPr="001C2EE0">
        <w:rPr>
          <w:rFonts w:ascii="Times New Roman" w:hAnsi="Times New Roman" w:cs="Times New Roman"/>
          <w:sz w:val="24"/>
          <w:szCs w:val="24"/>
        </w:rPr>
        <w:t>Dille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r w:rsidR="00B75CD5" w:rsidRPr="001C2EE0">
        <w:rPr>
          <w:rFonts w:ascii="Times New Roman" w:hAnsi="Times New Roman" w:cs="Times New Roman"/>
          <w:sz w:val="24"/>
          <w:szCs w:val="24"/>
        </w:rPr>
        <w:t xml:space="preserve">kapcsán </w:t>
      </w:r>
      <w:r w:rsidR="0019410B" w:rsidRPr="001C2EE0">
        <w:rPr>
          <w:rFonts w:ascii="Times New Roman" w:hAnsi="Times New Roman" w:cs="Times New Roman"/>
          <w:sz w:val="24"/>
          <w:szCs w:val="24"/>
        </w:rPr>
        <w:t>tudott r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la, aki itt lakott a szentendrei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Bogdányi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utcában,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9410B" w:rsidRPr="001C2EE0">
        <w:rPr>
          <w:rFonts w:ascii="Times New Roman" w:hAnsi="Times New Roman" w:cs="Times New Roman"/>
          <w:i/>
          <w:iCs/>
          <w:sz w:val="24"/>
          <w:szCs w:val="24"/>
        </w:rPr>
        <w:t>Documenta</w:t>
      </w:r>
      <w:proofErr w:type="spellEnd"/>
      <w:r w:rsidR="0019410B" w:rsidRPr="001C2E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i/>
          <w:iCs/>
          <w:sz w:val="24"/>
          <w:szCs w:val="24"/>
        </w:rPr>
        <w:t>Bart</w:t>
      </w:r>
      <w:r w:rsidR="001C2EE0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="0019410B" w:rsidRPr="001C2EE0">
        <w:rPr>
          <w:rFonts w:ascii="Times New Roman" w:hAnsi="Times New Roman" w:cs="Times New Roman"/>
          <w:i/>
          <w:iCs/>
          <w:sz w:val="24"/>
          <w:szCs w:val="24"/>
        </w:rPr>
        <w:t>kiana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1970-ben publikált negyedik 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  <w:lang w:val="de-DE"/>
        </w:rPr>
        <w:t>tet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jelentette meg ezt a r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szletes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s letisztázott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lejegyz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. </w:t>
      </w:r>
      <w:r w:rsidR="00B75CD5" w:rsidRPr="001C2EE0">
        <w:rPr>
          <w:rFonts w:ascii="Times New Roman" w:hAnsi="Times New Roman" w:cs="Times New Roman"/>
          <w:sz w:val="24"/>
          <w:szCs w:val="24"/>
        </w:rPr>
        <w:t>1999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leveleztem </w:t>
      </w:r>
      <w:r w:rsidR="00B75CD5" w:rsidRPr="001C2EE0">
        <w:rPr>
          <w:rFonts w:ascii="Times New Roman" w:hAnsi="Times New Roman" w:cs="Times New Roman"/>
          <w:sz w:val="24"/>
          <w:szCs w:val="24"/>
        </w:rPr>
        <w:t>Bartók Béla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19410B" w:rsidRPr="001C2EE0">
        <w:rPr>
          <w:rFonts w:ascii="Times New Roman" w:hAnsi="Times New Roman" w:cs="Times New Roman"/>
          <w:sz w:val="24"/>
          <w:szCs w:val="24"/>
        </w:rPr>
        <w:t>r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19410B" w:rsidRPr="001C2EE0">
        <w:rPr>
          <w:rFonts w:ascii="Times New Roman" w:hAnsi="Times New Roman" w:cs="Times New Roman"/>
          <w:sz w:val="24"/>
          <w:szCs w:val="24"/>
        </w:rPr>
        <w:t>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seivel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, 2004-ben született belőle egy CD-ROM, 2017-ben pedig ez a reprint kiadás. Pedig az anyagot már r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g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használjuk,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pt-PT"/>
        </w:rPr>
        <w:t>r a m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ásodik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nagylemezünk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n is j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átszunk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belőle dallamokat, az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pedig egyre t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bbet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.</w:t>
      </w:r>
      <w:r w:rsidRPr="001C2EE0">
        <w:rPr>
          <w:rFonts w:ascii="Times New Roman" w:hAnsi="Times New Roman" w:cs="Times New Roman"/>
          <w:sz w:val="24"/>
          <w:szCs w:val="24"/>
        </w:rPr>
        <w:t xml:space="preserve"> (…) </w:t>
      </w:r>
      <w:r w:rsidR="0019410B" w:rsidRPr="001C2EE0">
        <w:rPr>
          <w:rFonts w:ascii="Times New Roman" w:hAnsi="Times New Roman" w:cs="Times New Roman"/>
          <w:sz w:val="24"/>
          <w:szCs w:val="24"/>
        </w:rPr>
        <w:t>Nagyon j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k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lejegyz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sek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, nagyon j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 xml:space="preserve">ó 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a zene. A mi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repertoárunkb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>l is sok szerepel belőle, a S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rgőében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szint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Aztá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de-DE"/>
        </w:rPr>
        <w:t>n Bart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k – már az Egyesült Államokban –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ism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t kapcsolatba került a d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lszláv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n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pzen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1941/42-ben ugyanis lejegyezte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Parry-gyűjtem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nyt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. E nagyszabású munka sajnos hat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vvel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Bart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halá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la ut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1951-ben jelent meg, de ez a </w:t>
      </w:r>
      <w:r w:rsidR="001C2EE0">
        <w:rPr>
          <w:rFonts w:ascii="Times New Roman" w:hAnsi="Times New Roman" w:cs="Times New Roman"/>
          <w:sz w:val="24"/>
          <w:szCs w:val="24"/>
        </w:rPr>
        <w:t>hetvenöt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dallamos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lejegyz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s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  <w:lang w:val="en-US"/>
        </w:rPr>
        <w:t>s a d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lszláv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n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pzen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ről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hozzá írt tanulmánya rendkívüli jelentős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gű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.</w:t>
      </w:r>
    </w:p>
    <w:p w:rsidR="00D60E10" w:rsidRDefault="00D60E10" w:rsidP="00D60E1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86822" w:rsidRDefault="00C92338" w:rsidP="00D60E1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C2EE0">
        <w:rPr>
          <w:rFonts w:ascii="Times New Roman" w:hAnsi="Times New Roman" w:cs="Times New Roman"/>
          <w:sz w:val="24"/>
          <w:szCs w:val="24"/>
        </w:rPr>
        <w:t>„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Mondhatjuk, hogy mindig is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bart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>ki hozzáállást igyekeztünk k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pviselni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a d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lszláv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zenei kultúra </w:t>
      </w:r>
      <w:r w:rsidR="005B4113" w:rsidRPr="001C2EE0">
        <w:rPr>
          <w:rFonts w:ascii="Times New Roman" w:hAnsi="Times New Roman" w:cs="Times New Roman"/>
          <w:sz w:val="24"/>
          <w:szCs w:val="24"/>
        </w:rPr>
        <w:t>be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fogadása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rdek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legt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bbet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igazáb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>l a magyar 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19410B" w:rsidRPr="001C2EE0">
        <w:rPr>
          <w:rFonts w:ascii="Times New Roman" w:hAnsi="Times New Roman" w:cs="Times New Roman"/>
          <w:sz w:val="24"/>
          <w:szCs w:val="24"/>
        </w:rPr>
        <w:t>z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gnek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játszottunk. Szerettük volna, hogy ez a 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zeg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r w:rsidR="005B4113" w:rsidRPr="001C2EE0">
        <w:rPr>
          <w:rFonts w:ascii="Times New Roman" w:hAnsi="Times New Roman" w:cs="Times New Roman"/>
          <w:sz w:val="24"/>
          <w:szCs w:val="24"/>
        </w:rPr>
        <w:t xml:space="preserve">még </w:t>
      </w:r>
      <w:r w:rsidR="0019410B" w:rsidRPr="001C2EE0">
        <w:rPr>
          <w:rFonts w:ascii="Times New Roman" w:hAnsi="Times New Roman" w:cs="Times New Roman"/>
          <w:sz w:val="24"/>
          <w:szCs w:val="24"/>
        </w:rPr>
        <w:t>befogad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5B4113" w:rsidRPr="001C2EE0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="005B4113" w:rsidRPr="001C2EE0">
        <w:rPr>
          <w:rFonts w:ascii="Times New Roman" w:hAnsi="Times New Roman" w:cs="Times New Roman"/>
          <w:sz w:val="24"/>
          <w:szCs w:val="24"/>
        </w:rPr>
        <w:t xml:space="preserve"> legyen. O</w:t>
      </w:r>
      <w:r w:rsidR="0019410B" w:rsidRPr="001C2EE0">
        <w:rPr>
          <w:rFonts w:ascii="Times New Roman" w:hAnsi="Times New Roman" w:cs="Times New Roman"/>
          <w:sz w:val="24"/>
          <w:szCs w:val="24"/>
        </w:rPr>
        <w:t>ldani a t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nelmi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sebek ejtette rossz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előít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leteket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. Megmutatni, hogy ezek</w:t>
      </w:r>
      <w:r w:rsidR="005B4113" w:rsidRPr="001C2EE0">
        <w:rPr>
          <w:rFonts w:ascii="Times New Roman" w:hAnsi="Times New Roman" w:cs="Times New Roman"/>
          <w:sz w:val="24"/>
          <w:szCs w:val="24"/>
        </w:rPr>
        <w:t xml:space="preserve"> szép zenék,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j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 xml:space="preserve">ó </w:t>
      </w:r>
      <w:r w:rsidR="0019410B" w:rsidRPr="001C2EE0">
        <w:rPr>
          <w:rFonts w:ascii="Times New Roman" w:hAnsi="Times New Roman" w:cs="Times New Roman"/>
          <w:sz w:val="24"/>
          <w:szCs w:val="24"/>
        </w:rPr>
        <w:t>táncok, j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 xml:space="preserve">ó 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dallamok.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s hogy mennyi minden 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19410B" w:rsidRPr="001C2EE0">
        <w:rPr>
          <w:rFonts w:ascii="Times New Roman" w:hAnsi="Times New Roman" w:cs="Times New Roman"/>
          <w:sz w:val="24"/>
          <w:szCs w:val="24"/>
          <w:lang w:val="it-IT"/>
        </w:rPr>
        <w:t xml:space="preserve">ti 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ssze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ezeket a n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peket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s kultúrákat. Szentendre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ldája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az együtt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l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snek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hisz a szerbek </w:t>
      </w:r>
      <w:r w:rsidR="001C2EE0">
        <w:rPr>
          <w:rFonts w:ascii="Times New Roman" w:hAnsi="Times New Roman" w:cs="Times New Roman"/>
          <w:sz w:val="24"/>
          <w:szCs w:val="24"/>
        </w:rPr>
        <w:t xml:space="preserve">háromszáz </w:t>
      </w:r>
      <w:r w:rsidR="005B4113" w:rsidRPr="001C2EE0">
        <w:rPr>
          <w:rFonts w:ascii="Times New Roman" w:hAnsi="Times New Roman" w:cs="Times New Roman"/>
          <w:sz w:val="24"/>
          <w:szCs w:val="24"/>
        </w:rPr>
        <w:t xml:space="preserve">éve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menekü</w:t>
      </w:r>
      <w:r w:rsidR="0019410B" w:rsidRPr="001C2EE0">
        <w:rPr>
          <w:rFonts w:ascii="Times New Roman" w:hAnsi="Times New Roman" w:cs="Times New Roman"/>
          <w:sz w:val="24"/>
          <w:szCs w:val="24"/>
          <w:lang w:val="de-DE"/>
        </w:rPr>
        <w:t>ltk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ént 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rkeztek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ide,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mened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  <w:lang w:val="da-DK"/>
        </w:rPr>
        <w:t>ket tal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áltak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s mindez a befogad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 xml:space="preserve">ó </w:t>
      </w:r>
      <w:r w:rsidR="0019410B" w:rsidRPr="001C2EE0">
        <w:rPr>
          <w:rFonts w:ascii="Times New Roman" w:hAnsi="Times New Roman" w:cs="Times New Roman"/>
          <w:sz w:val="24"/>
          <w:szCs w:val="24"/>
        </w:rPr>
        <w:t>n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p hozzáállását minősíti. Mi voltak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ppen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azt k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pviseljük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>, amit a Bart</w:t>
      </w:r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9410B" w:rsidRPr="001C2EE0">
        <w:rPr>
          <w:rFonts w:ascii="Times New Roman" w:hAnsi="Times New Roman" w:cs="Times New Roman"/>
          <w:sz w:val="24"/>
          <w:szCs w:val="24"/>
        </w:rPr>
        <w:t>k. Hogy – hangozz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k bár pátoszosan – a n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pek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testv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váljanak, 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</w:rPr>
        <w:t>s k</w:t>
      </w:r>
      <w:r w:rsidR="0019410B" w:rsidRPr="001C2EE0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zben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magyark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ugyanezt a hazát vigyük előre. Ez persze nem a mi fejünkből pattant ki, ez jellemzi az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tá</w:t>
      </w:r>
      <w:r w:rsidR="0019410B" w:rsidRPr="001C2EE0">
        <w:rPr>
          <w:rFonts w:ascii="Times New Roman" w:hAnsi="Times New Roman" w:cs="Times New Roman"/>
          <w:sz w:val="24"/>
          <w:szCs w:val="24"/>
          <w:lang w:val="it-IT"/>
        </w:rPr>
        <w:t>nch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ázmozgalmat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. Ahol a </w:t>
      </w:r>
      <w:r w:rsidR="005B4113" w:rsidRPr="001C2EE0">
        <w:rPr>
          <w:rFonts w:ascii="Times New Roman" w:hAnsi="Times New Roman" w:cs="Times New Roman"/>
          <w:sz w:val="24"/>
          <w:szCs w:val="24"/>
        </w:rPr>
        <w:t>táncházakban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egyará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nt j</w:t>
      </w:r>
      <w:proofErr w:type="spellStart"/>
      <w:r w:rsidR="005B4113" w:rsidRPr="001C2EE0">
        <w:rPr>
          <w:rFonts w:ascii="Times New Roman" w:hAnsi="Times New Roman" w:cs="Times New Roman"/>
          <w:sz w:val="24"/>
          <w:szCs w:val="24"/>
        </w:rPr>
        <w:t>átszanak</w:t>
      </w:r>
      <w:proofErr w:type="spellEnd"/>
      <w:r w:rsidR="005B4113" w:rsidRPr="001C2EE0">
        <w:rPr>
          <w:rFonts w:ascii="Times New Roman" w:hAnsi="Times New Roman" w:cs="Times New Roman"/>
          <w:sz w:val="24"/>
          <w:szCs w:val="24"/>
        </w:rPr>
        <w:t xml:space="preserve"> és táncolnak</w:t>
      </w:r>
      <w:r w:rsidR="00D53C24" w:rsidRPr="001C2EE0">
        <w:rPr>
          <w:rFonts w:ascii="Times New Roman" w:hAnsi="Times New Roman" w:cs="Times New Roman"/>
          <w:sz w:val="24"/>
          <w:szCs w:val="24"/>
        </w:rPr>
        <w:t xml:space="preserve"> magyart, románt, szerbet,</w:t>
      </w:r>
      <w:r w:rsidR="0019410B" w:rsidRPr="001C2EE0">
        <w:rPr>
          <w:rFonts w:ascii="Times New Roman" w:hAnsi="Times New Roman" w:cs="Times New Roman"/>
          <w:sz w:val="24"/>
          <w:szCs w:val="24"/>
        </w:rPr>
        <w:t xml:space="preserve"> bolgárt</w:t>
      </w:r>
      <w:r w:rsidR="00D53C24" w:rsidRPr="001C2EE0">
        <w:rPr>
          <w:rFonts w:ascii="Times New Roman" w:hAnsi="Times New Roman" w:cs="Times New Roman"/>
          <w:sz w:val="24"/>
          <w:szCs w:val="24"/>
        </w:rPr>
        <w:t>, görögöt</w:t>
      </w:r>
      <w:r w:rsidR="0019410B" w:rsidRPr="001C2EE0">
        <w:rPr>
          <w:rFonts w:ascii="Times New Roman" w:hAnsi="Times New Roman" w:cs="Times New Roman"/>
          <w:sz w:val="24"/>
          <w:szCs w:val="24"/>
        </w:rPr>
        <w:t>. Ha nincs tá</w:t>
      </w:r>
      <w:r w:rsidR="0019410B" w:rsidRPr="001C2EE0">
        <w:rPr>
          <w:rFonts w:ascii="Times New Roman" w:hAnsi="Times New Roman" w:cs="Times New Roman"/>
          <w:sz w:val="24"/>
          <w:szCs w:val="24"/>
          <w:lang w:val="it-IT"/>
        </w:rPr>
        <w:t>nch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ázmozgalom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színűleg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mi sem l</w:t>
      </w:r>
      <w:r w:rsidR="0019410B" w:rsidRPr="001C2EE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410B" w:rsidRPr="001C2EE0">
        <w:rPr>
          <w:rFonts w:ascii="Times New Roman" w:hAnsi="Times New Roman" w:cs="Times New Roman"/>
          <w:sz w:val="24"/>
          <w:szCs w:val="24"/>
          <w:lang w:val="it-IT"/>
        </w:rPr>
        <w:t>tez</w:t>
      </w:r>
      <w:r w:rsidR="0019410B" w:rsidRPr="001C2EE0">
        <w:rPr>
          <w:rFonts w:ascii="Times New Roman" w:hAnsi="Times New Roman" w:cs="Times New Roman"/>
          <w:sz w:val="24"/>
          <w:szCs w:val="24"/>
        </w:rPr>
        <w:t>ü</w:t>
      </w:r>
      <w:r w:rsidR="0019410B" w:rsidRPr="001C2EE0">
        <w:rPr>
          <w:rFonts w:ascii="Times New Roman" w:hAnsi="Times New Roman" w:cs="Times New Roman"/>
          <w:sz w:val="24"/>
          <w:szCs w:val="24"/>
          <w:lang w:val="it-IT"/>
        </w:rPr>
        <w:t>nk. Legal</w:t>
      </w:r>
      <w:proofErr w:type="spellStart"/>
      <w:r w:rsidR="0019410B" w:rsidRPr="001C2EE0">
        <w:rPr>
          <w:rFonts w:ascii="Times New Roman" w:hAnsi="Times New Roman" w:cs="Times New Roman"/>
          <w:sz w:val="24"/>
          <w:szCs w:val="24"/>
        </w:rPr>
        <w:t>ábbis</w:t>
      </w:r>
      <w:proofErr w:type="spellEnd"/>
      <w:r w:rsidR="0019410B" w:rsidRPr="001C2EE0">
        <w:rPr>
          <w:rFonts w:ascii="Times New Roman" w:hAnsi="Times New Roman" w:cs="Times New Roman"/>
          <w:sz w:val="24"/>
          <w:szCs w:val="24"/>
        </w:rPr>
        <w:t xml:space="preserve"> nem ilyen formában.</w:t>
      </w:r>
      <w:r w:rsidRPr="001C2EE0">
        <w:rPr>
          <w:rFonts w:ascii="Times New Roman" w:hAnsi="Times New Roman" w:cs="Times New Roman"/>
          <w:sz w:val="24"/>
          <w:szCs w:val="24"/>
        </w:rPr>
        <w:t>”</w:t>
      </w:r>
    </w:p>
    <w:p w:rsidR="001C2EE0" w:rsidRDefault="001C2EE0">
      <w:pPr>
        <w:rPr>
          <w:rFonts w:ascii="Times New Roman" w:hAnsi="Times New Roman" w:cs="Times New Roman"/>
          <w:sz w:val="24"/>
          <w:szCs w:val="24"/>
        </w:rPr>
      </w:pPr>
    </w:p>
    <w:p w:rsidR="001C2EE0" w:rsidRPr="00D60E10" w:rsidRDefault="001C2EE0" w:rsidP="00D60E10">
      <w:pPr>
        <w:jc w:val="right"/>
        <w:rPr>
          <w:rFonts w:ascii="Times New Roman" w:eastAsia="Garamond" w:hAnsi="Times New Roman" w:cs="Times New Roman"/>
          <w:b/>
          <w:sz w:val="24"/>
          <w:szCs w:val="24"/>
        </w:rPr>
      </w:pPr>
      <w:r w:rsidRPr="00D60E10">
        <w:rPr>
          <w:rFonts w:ascii="Times New Roman" w:hAnsi="Times New Roman" w:cs="Times New Roman"/>
          <w:b/>
          <w:sz w:val="24"/>
          <w:szCs w:val="24"/>
        </w:rPr>
        <w:t>Az int</w:t>
      </w:r>
      <w:bookmarkStart w:id="0" w:name="_GoBack"/>
      <w:bookmarkEnd w:id="0"/>
      <w:r w:rsidRPr="00D60E10">
        <w:rPr>
          <w:rFonts w:ascii="Times New Roman" w:hAnsi="Times New Roman" w:cs="Times New Roman"/>
          <w:b/>
          <w:sz w:val="24"/>
          <w:szCs w:val="24"/>
        </w:rPr>
        <w:t xml:space="preserve">erjút </w:t>
      </w:r>
      <w:proofErr w:type="spellStart"/>
      <w:r w:rsidRPr="00D60E10">
        <w:rPr>
          <w:rFonts w:ascii="Times New Roman" w:hAnsi="Times New Roman" w:cs="Times New Roman"/>
          <w:b/>
          <w:sz w:val="24"/>
          <w:szCs w:val="24"/>
        </w:rPr>
        <w:t>Jávorszky</w:t>
      </w:r>
      <w:proofErr w:type="spellEnd"/>
      <w:r w:rsidRPr="00D60E10">
        <w:rPr>
          <w:rFonts w:ascii="Times New Roman" w:hAnsi="Times New Roman" w:cs="Times New Roman"/>
          <w:b/>
          <w:sz w:val="24"/>
          <w:szCs w:val="24"/>
        </w:rPr>
        <w:t xml:space="preserve"> Béla Szilárd készítette.</w:t>
      </w:r>
    </w:p>
    <w:sectPr w:rsidR="001C2EE0" w:rsidRPr="00D60E10" w:rsidSect="00B34FB5">
      <w:headerReference w:type="default" r:id="rId8"/>
      <w:footerReference w:type="default" r:id="rId9"/>
      <w:pgSz w:w="11900" w:h="16840"/>
      <w:pgMar w:top="1417" w:right="155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62" w:rsidRDefault="00846C62">
      <w:r>
        <w:separator/>
      </w:r>
    </w:p>
  </w:endnote>
  <w:endnote w:type="continuationSeparator" w:id="0">
    <w:p w:rsidR="00846C62" w:rsidRDefault="0084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0B" w:rsidRDefault="0019410B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62" w:rsidRDefault="00846C62">
      <w:r>
        <w:separator/>
      </w:r>
    </w:p>
  </w:footnote>
  <w:footnote w:type="continuationSeparator" w:id="0">
    <w:p w:rsidR="00846C62" w:rsidRDefault="00846C62">
      <w:r>
        <w:continuationSeparator/>
      </w:r>
    </w:p>
  </w:footnote>
  <w:footnote w:type="continuationNotice" w:id="1">
    <w:p w:rsidR="00846C62" w:rsidRDefault="00846C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0B" w:rsidRDefault="0019410B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6822"/>
    <w:rsid w:val="00016A6A"/>
    <w:rsid w:val="0002379E"/>
    <w:rsid w:val="00031379"/>
    <w:rsid w:val="0007047B"/>
    <w:rsid w:val="0008663F"/>
    <w:rsid w:val="000B1FFC"/>
    <w:rsid w:val="0012126B"/>
    <w:rsid w:val="0019410B"/>
    <w:rsid w:val="001B2C39"/>
    <w:rsid w:val="001B3E2C"/>
    <w:rsid w:val="001C2EE0"/>
    <w:rsid w:val="0025398C"/>
    <w:rsid w:val="002726DA"/>
    <w:rsid w:val="002A417F"/>
    <w:rsid w:val="002F73A0"/>
    <w:rsid w:val="003B3A73"/>
    <w:rsid w:val="003E1E83"/>
    <w:rsid w:val="003E3C6D"/>
    <w:rsid w:val="0042001B"/>
    <w:rsid w:val="00435140"/>
    <w:rsid w:val="0045473B"/>
    <w:rsid w:val="00577057"/>
    <w:rsid w:val="005B4113"/>
    <w:rsid w:val="0062338D"/>
    <w:rsid w:val="006825B8"/>
    <w:rsid w:val="00696509"/>
    <w:rsid w:val="006B3390"/>
    <w:rsid w:val="006C21DE"/>
    <w:rsid w:val="006D3105"/>
    <w:rsid w:val="007A69E4"/>
    <w:rsid w:val="007C12A9"/>
    <w:rsid w:val="007D69B6"/>
    <w:rsid w:val="00830F42"/>
    <w:rsid w:val="00846C62"/>
    <w:rsid w:val="009458FF"/>
    <w:rsid w:val="00985969"/>
    <w:rsid w:val="00986B7A"/>
    <w:rsid w:val="00996B4D"/>
    <w:rsid w:val="00A05932"/>
    <w:rsid w:val="00AF275E"/>
    <w:rsid w:val="00AF71AA"/>
    <w:rsid w:val="00B1464A"/>
    <w:rsid w:val="00B34FB5"/>
    <w:rsid w:val="00B40A4C"/>
    <w:rsid w:val="00B75CD5"/>
    <w:rsid w:val="00B86822"/>
    <w:rsid w:val="00C6466A"/>
    <w:rsid w:val="00C803D1"/>
    <w:rsid w:val="00C92338"/>
    <w:rsid w:val="00CA3287"/>
    <w:rsid w:val="00CE7C4D"/>
    <w:rsid w:val="00D53C24"/>
    <w:rsid w:val="00D60E10"/>
    <w:rsid w:val="00DF7FF8"/>
    <w:rsid w:val="00EA5696"/>
    <w:rsid w:val="00EB4D2B"/>
    <w:rsid w:val="00ED67C0"/>
    <w:rsid w:val="00F742E6"/>
    <w:rsid w:val="00F8605D"/>
    <w:rsid w:val="00F9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ind w:firstLine="709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incstrkz">
    <w:name w:val="No Spacing"/>
    <w:pPr>
      <w:suppressAutoHyphens/>
    </w:pPr>
    <w:rPr>
      <w:rFonts w:ascii="Calibri" w:eastAsia="Calibri" w:hAnsi="Calibri" w:cs="Calibri"/>
      <w:color w:val="00000A"/>
      <w:kern w:val="3"/>
      <w:sz w:val="22"/>
      <w:szCs w:val="22"/>
      <w:u w:color="00000A"/>
    </w:rPr>
  </w:style>
  <w:style w:type="paragraph" w:customStyle="1" w:styleId="Standard">
    <w:name w:val="Standard"/>
    <w:pPr>
      <w:suppressAutoHyphens/>
      <w:ind w:firstLine="709"/>
      <w:jc w:val="both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paragraph" w:styleId="Lbjegyzetszveg">
    <w:name w:val="footnote text"/>
    <w:pPr>
      <w:ind w:firstLine="709"/>
      <w:jc w:val="both"/>
    </w:pPr>
    <w:rPr>
      <w:rFonts w:ascii="Calibri" w:eastAsia="Calibri" w:hAnsi="Calibri" w:cs="Calibri"/>
      <w:color w:val="000000"/>
      <w:u w:color="000000"/>
    </w:rPr>
  </w:style>
  <w:style w:type="character" w:styleId="Lbjegyzet-hivatkozs">
    <w:name w:val="footnote reference"/>
    <w:basedOn w:val="Bekezdsalapbettpusa"/>
    <w:uiPriority w:val="99"/>
    <w:semiHidden/>
    <w:unhideWhenUsed/>
    <w:rsid w:val="00F8605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2E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EE0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ind w:firstLine="709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incstrkz">
    <w:name w:val="No Spacing"/>
    <w:pPr>
      <w:suppressAutoHyphens/>
    </w:pPr>
    <w:rPr>
      <w:rFonts w:ascii="Calibri" w:eastAsia="Calibri" w:hAnsi="Calibri" w:cs="Calibri"/>
      <w:color w:val="00000A"/>
      <w:kern w:val="3"/>
      <w:sz w:val="22"/>
      <w:szCs w:val="22"/>
      <w:u w:color="00000A"/>
    </w:rPr>
  </w:style>
  <w:style w:type="paragraph" w:customStyle="1" w:styleId="Standard">
    <w:name w:val="Standard"/>
    <w:pPr>
      <w:suppressAutoHyphens/>
      <w:ind w:firstLine="709"/>
      <w:jc w:val="both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paragraph" w:styleId="Lbjegyzetszveg">
    <w:name w:val="footnote text"/>
    <w:pPr>
      <w:ind w:firstLine="709"/>
      <w:jc w:val="both"/>
    </w:pPr>
    <w:rPr>
      <w:rFonts w:ascii="Calibri" w:eastAsia="Calibri" w:hAnsi="Calibri" w:cs="Calibri"/>
      <w:color w:val="000000"/>
      <w:u w:color="000000"/>
    </w:rPr>
  </w:style>
  <w:style w:type="character" w:styleId="Lbjegyzet-hivatkozs">
    <w:name w:val="footnote reference"/>
    <w:basedOn w:val="Bekezdsalapbettpusa"/>
    <w:uiPriority w:val="99"/>
    <w:semiHidden/>
    <w:unhideWhenUsed/>
    <w:rsid w:val="00F8605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2E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EE0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A3BB-AECF-4C10-8121-F2EC33C3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9952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Eredics Gábor Ferenc</dc:creator>
  <cp:lastModifiedBy>Windows-felhasználó</cp:lastModifiedBy>
  <cp:revision>2</cp:revision>
  <dcterms:created xsi:type="dcterms:W3CDTF">2018-10-21T08:11:00Z</dcterms:created>
  <dcterms:modified xsi:type="dcterms:W3CDTF">2018-10-21T08:11:00Z</dcterms:modified>
</cp:coreProperties>
</file>